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BE" w:rsidRDefault="00735FBE" w:rsidP="00735FBE">
      <w:pPr>
        <w:ind w:firstLine="0"/>
        <w:jc w:val="center"/>
        <w:rPr>
          <w:rFonts w:ascii="Times New Roman" w:hAnsi="Times New Roman"/>
          <w:szCs w:val="22"/>
        </w:rPr>
      </w:pPr>
      <w:r w:rsidRPr="00735FBE">
        <w:rPr>
          <w:rFonts w:ascii="Times New Roman" w:hAnsi="Times New Roman"/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48F" w:rsidRPr="00F6348F" w:rsidRDefault="00F6348F" w:rsidP="00735FBE">
      <w:pPr>
        <w:ind w:firstLine="0"/>
        <w:jc w:val="center"/>
        <w:rPr>
          <w:rFonts w:ascii="Times New Roman" w:hAnsi="Times New Roman"/>
          <w:sz w:val="18"/>
          <w:szCs w:val="18"/>
        </w:rPr>
      </w:pPr>
    </w:p>
    <w:p w:rsidR="00735FBE" w:rsidRPr="00735FBE" w:rsidRDefault="00735FBE" w:rsidP="00735FBE">
      <w:pPr>
        <w:jc w:val="center"/>
        <w:rPr>
          <w:rFonts w:ascii="Times New Roman" w:hAnsi="Times New Roman"/>
          <w:b/>
          <w:sz w:val="27"/>
          <w:szCs w:val="27"/>
        </w:rPr>
      </w:pPr>
      <w:r w:rsidRPr="00735FBE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735FBE" w:rsidRPr="00735FBE" w:rsidRDefault="00735FBE" w:rsidP="00735FBE">
      <w:pPr>
        <w:pStyle w:val="2"/>
        <w:tabs>
          <w:tab w:val="left" w:pos="4520"/>
        </w:tabs>
        <w:suppressAutoHyphens/>
        <w:rPr>
          <w:sz w:val="32"/>
          <w:szCs w:val="32"/>
        </w:rPr>
      </w:pPr>
      <w:r w:rsidRPr="00735FBE">
        <w:rPr>
          <w:sz w:val="32"/>
          <w:szCs w:val="32"/>
        </w:rPr>
        <w:t>ПОСТАНОВЛЕНИЕ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735FBE" w:rsidRPr="00735FBE" w:rsidTr="00F712E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FBE" w:rsidRPr="00735FBE" w:rsidRDefault="00735FBE" w:rsidP="00F712E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FBE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FBE" w:rsidRPr="00735FBE" w:rsidRDefault="00F6348F" w:rsidP="00F6348F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29.04.2020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35FBE" w:rsidRPr="00735FBE" w:rsidRDefault="00735FBE" w:rsidP="00F712E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FBE" w:rsidRPr="00735FBE" w:rsidRDefault="00735FBE" w:rsidP="00F712E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F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FBE" w:rsidRPr="00735FBE" w:rsidRDefault="00F6348F" w:rsidP="00735FBE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</w:t>
            </w:r>
          </w:p>
        </w:tc>
      </w:tr>
    </w:tbl>
    <w:p w:rsidR="00735FBE" w:rsidRPr="00735FBE" w:rsidRDefault="00735FBE" w:rsidP="00735FB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35FBE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735FBE" w:rsidRPr="00735FBE" w:rsidRDefault="00735FBE" w:rsidP="00D7731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5FBE" w:rsidRDefault="00735FBE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348F" w:rsidRPr="00735FBE" w:rsidRDefault="00F6348F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>администрации Гришковского сельского поселения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 xml:space="preserve">Калининского района от </w:t>
      </w:r>
      <w:r w:rsidRPr="00735FBE">
        <w:rPr>
          <w:rFonts w:ascii="Times New Roman" w:hAnsi="Times New Roman"/>
          <w:b/>
          <w:bCs/>
          <w:sz w:val="28"/>
          <w:szCs w:val="28"/>
        </w:rPr>
        <w:t>20 ноября 2018 г. № 134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>"Об утверждении административного регламента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>предоставления муниципальной услуги</w:t>
      </w:r>
    </w:p>
    <w:p w:rsidR="00735FBE" w:rsidRPr="00F6348F" w:rsidRDefault="00735FBE" w:rsidP="00F6348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>"</w:t>
      </w:r>
      <w:r w:rsidRPr="00735FBE">
        <w:rPr>
          <w:rFonts w:ascii="Times New Roman" w:hAnsi="Times New Roman"/>
          <w:b/>
          <w:bCs/>
          <w:spacing w:val="-2"/>
          <w:sz w:val="28"/>
          <w:szCs w:val="28"/>
        </w:rPr>
        <w:t>Выдача порубочного билета</w:t>
      </w:r>
      <w:r w:rsidRPr="00735FBE">
        <w:rPr>
          <w:rFonts w:ascii="Times New Roman" w:hAnsi="Times New Roman"/>
          <w:b/>
          <w:sz w:val="28"/>
          <w:szCs w:val="28"/>
        </w:rPr>
        <w:t>"</w:t>
      </w:r>
    </w:p>
    <w:p w:rsidR="00735FBE" w:rsidRDefault="00735FBE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348F" w:rsidRPr="00735FBE" w:rsidRDefault="00F6348F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5FBE" w:rsidRPr="00735FBE" w:rsidRDefault="00735FBE" w:rsidP="00735FBE">
      <w:pPr>
        <w:tabs>
          <w:tab w:val="left" w:pos="1134"/>
          <w:tab w:val="left" w:pos="5812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5FB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 "Об общих принципах организации местного самоуправления в Российской Федерации", Федеральным законом от 27 июля 2010 г. № 210-ФЗ "Об организации предоставления государственных и муниципальных услуг", </w:t>
      </w:r>
      <w:r w:rsidRPr="00735FBE">
        <w:rPr>
          <w:rFonts w:ascii="Times New Roman" w:hAnsi="Times New Roman"/>
          <w:sz w:val="28"/>
          <w:szCs w:val="28"/>
          <w:shd w:val="clear" w:color="auto" w:fill="FFFFFF"/>
        </w:rPr>
        <w:t>Законом Краснодарского края от 23 декабря 2019 г. № 4202-КЗ</w:t>
      </w:r>
      <w:r w:rsidRPr="00735FBE">
        <w:rPr>
          <w:rFonts w:ascii="Times New Roman" w:hAnsi="Times New Roman"/>
          <w:sz w:val="28"/>
          <w:szCs w:val="28"/>
        </w:rPr>
        <w:t xml:space="preserve"> "</w:t>
      </w:r>
      <w:r w:rsidRPr="00735FBE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Закон Краснодарского края </w:t>
      </w:r>
      <w:r w:rsidRPr="00735FBE">
        <w:rPr>
          <w:rFonts w:ascii="Times New Roman" w:hAnsi="Times New Roman"/>
          <w:sz w:val="28"/>
          <w:szCs w:val="28"/>
        </w:rPr>
        <w:t>от 23 апреля 2013 г. № 2695-КЗ</w:t>
      </w:r>
      <w:r w:rsidRPr="00735F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5FBE">
        <w:rPr>
          <w:rFonts w:ascii="Times New Roman" w:hAnsi="Times New Roman"/>
          <w:sz w:val="28"/>
          <w:szCs w:val="28"/>
        </w:rPr>
        <w:t>"</w:t>
      </w:r>
      <w:r w:rsidRPr="00735FBE">
        <w:rPr>
          <w:rFonts w:ascii="Times New Roman" w:hAnsi="Times New Roman"/>
          <w:sz w:val="28"/>
          <w:szCs w:val="28"/>
          <w:shd w:val="clear" w:color="auto" w:fill="FFFFFF"/>
        </w:rPr>
        <w:t>Об охране зеленых</w:t>
      </w:r>
      <w:proofErr w:type="gramEnd"/>
      <w:r w:rsidRPr="00735FBE">
        <w:rPr>
          <w:rFonts w:ascii="Times New Roman" w:hAnsi="Times New Roman"/>
          <w:sz w:val="28"/>
          <w:szCs w:val="28"/>
          <w:shd w:val="clear" w:color="auto" w:fill="FFFFFF"/>
        </w:rPr>
        <w:t xml:space="preserve"> насаждений в Краснодарском крае</w:t>
      </w:r>
      <w:r w:rsidRPr="00735FBE">
        <w:rPr>
          <w:rFonts w:ascii="Times New Roman" w:hAnsi="Times New Roman"/>
          <w:sz w:val="28"/>
          <w:szCs w:val="28"/>
        </w:rPr>
        <w:t>"</w:t>
      </w:r>
      <w:r w:rsidRPr="00735FB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5FBE">
        <w:rPr>
          <w:rFonts w:ascii="Times New Roman" w:hAnsi="Times New Roman"/>
          <w:sz w:val="28"/>
          <w:szCs w:val="28"/>
        </w:rPr>
        <w:t xml:space="preserve"> Уставом Гришковского сельского поселения Калининского района </w:t>
      </w:r>
      <w:proofErr w:type="spellStart"/>
      <w:proofErr w:type="gramStart"/>
      <w:r w:rsidRPr="00735FB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35FB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35FBE">
        <w:rPr>
          <w:rFonts w:ascii="Times New Roman" w:hAnsi="Times New Roman"/>
          <w:sz w:val="28"/>
          <w:szCs w:val="28"/>
        </w:rPr>
        <w:t>н</w:t>
      </w:r>
      <w:proofErr w:type="spellEnd"/>
      <w:r w:rsidRPr="00735FBE">
        <w:rPr>
          <w:rFonts w:ascii="Times New Roman" w:hAnsi="Times New Roman"/>
          <w:sz w:val="28"/>
          <w:szCs w:val="28"/>
        </w:rPr>
        <w:t xml:space="preserve"> о в л я ю:</w:t>
      </w:r>
    </w:p>
    <w:p w:rsidR="00735FBE" w:rsidRPr="00735FBE" w:rsidRDefault="00735FBE" w:rsidP="00735FBE">
      <w:pPr>
        <w:widowControl w:val="0"/>
        <w:spacing w:line="100" w:lineRule="atLeast"/>
        <w:ind w:firstLine="709"/>
        <w:rPr>
          <w:rFonts w:ascii="Times New Roman" w:hAnsi="Times New Roman"/>
          <w:bCs/>
          <w:sz w:val="28"/>
          <w:szCs w:val="28"/>
        </w:rPr>
      </w:pPr>
      <w:r w:rsidRPr="00735FBE">
        <w:rPr>
          <w:rFonts w:ascii="Times New Roman" w:hAnsi="Times New Roman"/>
          <w:sz w:val="28"/>
          <w:szCs w:val="28"/>
        </w:rPr>
        <w:t xml:space="preserve">1. Внести в приложение к постановлению </w:t>
      </w:r>
      <w:r w:rsidRPr="00735FBE">
        <w:rPr>
          <w:rFonts w:ascii="Times New Roman" w:hAnsi="Times New Roman"/>
          <w:bCs/>
          <w:sz w:val="28"/>
          <w:szCs w:val="28"/>
        </w:rPr>
        <w:t xml:space="preserve">администрации Гришковского сельского поселения Калининского района от 20 ноября 2018 г. № 134 </w:t>
      </w:r>
      <w:r w:rsidRPr="00735FBE">
        <w:rPr>
          <w:rFonts w:ascii="Times New Roman" w:hAnsi="Times New Roman"/>
          <w:sz w:val="28"/>
          <w:szCs w:val="28"/>
        </w:rPr>
        <w:t>"Об утверждении административного регламента предоставления муниципальной услуги "</w:t>
      </w:r>
      <w:r w:rsidRPr="00735FBE">
        <w:rPr>
          <w:rFonts w:ascii="Times New Roman" w:hAnsi="Times New Roman"/>
          <w:bCs/>
          <w:spacing w:val="-2"/>
          <w:sz w:val="28"/>
          <w:szCs w:val="28"/>
        </w:rPr>
        <w:t>Выдача порубочного билета</w:t>
      </w:r>
      <w:r w:rsidRPr="00735FBE">
        <w:rPr>
          <w:rFonts w:ascii="Times New Roman" w:hAnsi="Times New Roman"/>
          <w:sz w:val="28"/>
          <w:szCs w:val="28"/>
        </w:rPr>
        <w:t>" (далее - Административный регламент) следующие изменения:</w:t>
      </w:r>
    </w:p>
    <w:p w:rsidR="00A93F87" w:rsidRPr="00735FBE" w:rsidRDefault="00735FBE" w:rsidP="00A93F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93F87" w:rsidRPr="00735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12.5  подраздела 12 раздела </w:t>
      </w:r>
      <w:r w:rsidRPr="00735FBE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FBE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735FB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735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="00D7731C">
        <w:rPr>
          <w:rFonts w:ascii="Times New Roman" w:hAnsi="Times New Roman"/>
          <w:sz w:val="28"/>
          <w:szCs w:val="28"/>
        </w:rPr>
        <w:t>Размер государ</w:t>
      </w:r>
      <w:r w:rsidR="00A93F87" w:rsidRPr="00735FBE">
        <w:rPr>
          <w:rFonts w:ascii="Times New Roman" w:hAnsi="Times New Roman"/>
          <w:sz w:val="28"/>
          <w:szCs w:val="28"/>
        </w:rPr>
        <w:t>с</w:t>
      </w:r>
      <w:r w:rsidR="00D7731C">
        <w:rPr>
          <w:rFonts w:ascii="Times New Roman" w:hAnsi="Times New Roman"/>
          <w:sz w:val="28"/>
          <w:szCs w:val="28"/>
        </w:rPr>
        <w:t>т</w:t>
      </w:r>
      <w:r w:rsidR="00A93F87" w:rsidRPr="00735FBE">
        <w:rPr>
          <w:rFonts w:ascii="Times New Roman" w:hAnsi="Times New Roman"/>
          <w:sz w:val="28"/>
          <w:szCs w:val="28"/>
        </w:rPr>
        <w:t xml:space="preserve">венной пошлины или иной платы, </w:t>
      </w:r>
      <w:r w:rsidR="00D7731C" w:rsidRPr="00735FBE">
        <w:rPr>
          <w:rFonts w:ascii="Times New Roman" w:hAnsi="Times New Roman"/>
          <w:sz w:val="28"/>
          <w:szCs w:val="28"/>
        </w:rPr>
        <w:t>взимаемой</w:t>
      </w:r>
      <w:r w:rsidR="00A93F87" w:rsidRPr="00735FBE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или ссылка на положение нормативного правового акта, в котором установлен</w:t>
      </w:r>
      <w:r>
        <w:rPr>
          <w:rFonts w:ascii="Times New Roman" w:hAnsi="Times New Roman"/>
          <w:sz w:val="28"/>
          <w:szCs w:val="28"/>
        </w:rPr>
        <w:t xml:space="preserve"> размер такой пошлины или платы" изложить в новой редакции:</w:t>
      </w:r>
    </w:p>
    <w:p w:rsidR="00A93F87" w:rsidRPr="00735FBE" w:rsidRDefault="00735FBE" w:rsidP="00A93F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A93F87" w:rsidRPr="00735FBE">
        <w:rPr>
          <w:rFonts w:ascii="Times New Roman" w:hAnsi="Times New Roman"/>
          <w:sz w:val="28"/>
          <w:szCs w:val="28"/>
        </w:rPr>
        <w:t xml:space="preserve">12.5. 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</w:t>
      </w:r>
      <w:bookmarkStart w:id="0" w:name="_GoBack"/>
      <w:bookmarkEnd w:id="0"/>
      <w:r w:rsidR="00A93F87" w:rsidRPr="00735FBE">
        <w:rPr>
          <w:rFonts w:ascii="Times New Roman" w:hAnsi="Times New Roman"/>
          <w:sz w:val="28"/>
          <w:szCs w:val="28"/>
        </w:rPr>
        <w:t>пользование гражданину или юридическому лицу для сельскохозяйственного производства, субъект хозяйственной деятельности осв</w:t>
      </w:r>
      <w:r>
        <w:rPr>
          <w:rFonts w:ascii="Times New Roman" w:hAnsi="Times New Roman"/>
          <w:sz w:val="28"/>
          <w:szCs w:val="28"/>
        </w:rPr>
        <w:t>обождается от обязанности платы</w:t>
      </w:r>
      <w:proofErr w:type="gramStart"/>
      <w:r w:rsidR="00D773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r w:rsidR="00D7731C">
        <w:rPr>
          <w:rFonts w:ascii="Times New Roman" w:hAnsi="Times New Roman"/>
          <w:sz w:val="28"/>
          <w:szCs w:val="28"/>
        </w:rPr>
        <w:t>;</w:t>
      </w:r>
      <w:proofErr w:type="gramEnd"/>
    </w:p>
    <w:p w:rsidR="00735FBE" w:rsidRDefault="00735FBE" w:rsidP="00735FBE">
      <w:pPr>
        <w:ind w:firstLine="0"/>
        <w:jc w:val="center"/>
        <w:rPr>
          <w:rFonts w:ascii="Times New Roman" w:hAnsi="Times New Roman"/>
        </w:rPr>
        <w:sectPr w:rsidR="00735FBE" w:rsidSect="00CF25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735FBE" w:rsidRDefault="00735FBE" w:rsidP="00D7731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35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подраздел 12 раздела </w:t>
      </w:r>
      <w:r w:rsidRPr="00735FBE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FBE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735FB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735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735FBE">
        <w:rPr>
          <w:rFonts w:ascii="Times New Roman" w:hAnsi="Times New Roman"/>
          <w:sz w:val="28"/>
          <w:szCs w:val="28"/>
        </w:rPr>
        <w:t xml:space="preserve">Размер </w:t>
      </w:r>
      <w:r w:rsidR="00D7731C" w:rsidRPr="00735FBE">
        <w:rPr>
          <w:rFonts w:ascii="Times New Roman" w:hAnsi="Times New Roman"/>
          <w:sz w:val="28"/>
          <w:szCs w:val="28"/>
        </w:rPr>
        <w:t>государственной</w:t>
      </w:r>
      <w:r w:rsidRPr="00735FBE">
        <w:rPr>
          <w:rFonts w:ascii="Times New Roman" w:hAnsi="Times New Roman"/>
          <w:sz w:val="28"/>
          <w:szCs w:val="28"/>
        </w:rPr>
        <w:t xml:space="preserve"> пошлины или иной платы, </w:t>
      </w:r>
      <w:r w:rsidR="00D7731C" w:rsidRPr="00735FBE">
        <w:rPr>
          <w:rFonts w:ascii="Times New Roman" w:hAnsi="Times New Roman"/>
          <w:sz w:val="28"/>
          <w:szCs w:val="28"/>
        </w:rPr>
        <w:t>взимаемой</w:t>
      </w:r>
      <w:r w:rsidRPr="00735FBE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или ссылка на положение нормативного правового акта, в котором установлен</w:t>
      </w:r>
      <w:r>
        <w:rPr>
          <w:rFonts w:ascii="Times New Roman" w:hAnsi="Times New Roman"/>
          <w:sz w:val="28"/>
          <w:szCs w:val="28"/>
        </w:rPr>
        <w:t xml:space="preserve"> размер такой пошлины или платы" дополнить пунктом 2.16:</w:t>
      </w:r>
    </w:p>
    <w:p w:rsidR="00A93F87" w:rsidRDefault="00735FBE" w:rsidP="00A93F8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A93F87" w:rsidRPr="00735FBE">
        <w:rPr>
          <w:rFonts w:ascii="Times New Roman" w:hAnsi="Times New Roman"/>
          <w:sz w:val="28"/>
          <w:szCs w:val="28"/>
        </w:rPr>
        <w:t>12.6. Внесение платы за компенсационное озеленение при уничтожении зеленых насаждений с использованием Единого портала, Регионального портала, официального сайта не осуществляется</w:t>
      </w:r>
      <w:proofErr w:type="gramStart"/>
      <w:r w:rsidR="00A93F87" w:rsidRPr="00735FBE">
        <w:rPr>
          <w:rFonts w:ascii="Times New Roman" w:hAnsi="Times New Roman"/>
          <w:sz w:val="28"/>
          <w:szCs w:val="28"/>
        </w:rPr>
        <w:t>.</w:t>
      </w:r>
      <w:r w:rsidR="00D7731C">
        <w:rPr>
          <w:rFonts w:ascii="Times New Roman" w:hAnsi="Times New Roman"/>
          <w:sz w:val="28"/>
          <w:szCs w:val="28"/>
        </w:rPr>
        <w:t>".</w:t>
      </w:r>
      <w:proofErr w:type="gramEnd"/>
    </w:p>
    <w:p w:rsidR="00D7731C" w:rsidRPr="00D7731C" w:rsidRDefault="00D7731C" w:rsidP="00D7731C">
      <w:pPr>
        <w:tabs>
          <w:tab w:val="left" w:pos="993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731C">
        <w:rPr>
          <w:rFonts w:ascii="Times New Roman" w:hAnsi="Times New Roman"/>
          <w:color w:val="000000"/>
          <w:sz w:val="28"/>
          <w:szCs w:val="28"/>
        </w:rPr>
        <w:t xml:space="preserve">2. Общему отделу администрации Гришковского сельского поселения Калининского района (Некрасова Т.А.) обнародовать настоящее постановление в установленном порядке и разместить на официальном сайте администрации </w:t>
      </w:r>
      <w:r w:rsidRPr="00D7731C">
        <w:rPr>
          <w:rFonts w:ascii="Times New Roman" w:hAnsi="Times New Roman"/>
          <w:sz w:val="28"/>
          <w:szCs w:val="28"/>
        </w:rPr>
        <w:t>Гришковского</w:t>
      </w:r>
      <w:r w:rsidRPr="00D773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Pr="00D7731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"Интернет"  </w:t>
      </w:r>
      <w:r w:rsidRPr="00D7731C">
        <w:rPr>
          <w:rFonts w:ascii="Times New Roman" w:hAnsi="Times New Roman"/>
          <w:sz w:val="28"/>
          <w:szCs w:val="28"/>
          <w:lang w:val="en-US"/>
        </w:rPr>
        <w:t>http</w:t>
      </w:r>
      <w:r w:rsidRPr="00D7731C">
        <w:rPr>
          <w:rFonts w:ascii="Times New Roman" w:hAnsi="Times New Roman"/>
          <w:sz w:val="28"/>
          <w:szCs w:val="28"/>
        </w:rPr>
        <w:t>//</w:t>
      </w:r>
      <w:r w:rsidRPr="00D7731C">
        <w:rPr>
          <w:rFonts w:ascii="Times New Roman" w:hAnsi="Times New Roman"/>
          <w:sz w:val="28"/>
          <w:szCs w:val="28"/>
          <w:lang w:val="en-US"/>
        </w:rPr>
        <w:t>www</w:t>
      </w:r>
      <w:r w:rsidRPr="00D7731C">
        <w:rPr>
          <w:rFonts w:ascii="Times New Roman" w:hAnsi="Times New Roman"/>
          <w:sz w:val="28"/>
          <w:szCs w:val="28"/>
        </w:rPr>
        <w:t>.</w:t>
      </w:r>
      <w:proofErr w:type="spellStart"/>
      <w:r w:rsidRPr="00D7731C">
        <w:rPr>
          <w:rFonts w:ascii="Times New Roman" w:hAnsi="Times New Roman"/>
          <w:sz w:val="28"/>
          <w:szCs w:val="28"/>
          <w:lang w:val="en-US"/>
        </w:rPr>
        <w:t>grishkovskoe</w:t>
      </w:r>
      <w:proofErr w:type="spellEnd"/>
      <w:r w:rsidRPr="00D7731C">
        <w:rPr>
          <w:rFonts w:ascii="Times New Roman" w:hAnsi="Times New Roman"/>
          <w:sz w:val="28"/>
          <w:szCs w:val="28"/>
        </w:rPr>
        <w:t>.</w:t>
      </w:r>
      <w:proofErr w:type="spellStart"/>
      <w:r w:rsidRPr="00D773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731C">
        <w:rPr>
          <w:rFonts w:ascii="Times New Roman" w:hAnsi="Times New Roman"/>
          <w:color w:val="000000"/>
          <w:sz w:val="28"/>
          <w:szCs w:val="28"/>
        </w:rPr>
        <w:t>.</w:t>
      </w:r>
    </w:p>
    <w:p w:rsidR="00D7731C" w:rsidRPr="00D7731C" w:rsidRDefault="00D7731C" w:rsidP="00D7731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773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731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D7731C" w:rsidRPr="00D7731C" w:rsidRDefault="00D7731C" w:rsidP="00D7731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D7731C" w:rsidRPr="00D7731C" w:rsidRDefault="00D7731C" w:rsidP="00D7731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7731C" w:rsidRPr="00D7731C" w:rsidRDefault="00D7731C" w:rsidP="00D7731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7731C" w:rsidRPr="00D7731C" w:rsidRDefault="00D7731C" w:rsidP="00D7731C">
      <w:pPr>
        <w:ind w:left="360" w:firstLine="709"/>
        <w:rPr>
          <w:rFonts w:ascii="Times New Roman" w:hAnsi="Times New Roman"/>
          <w:sz w:val="28"/>
          <w:szCs w:val="28"/>
        </w:rPr>
      </w:pPr>
    </w:p>
    <w:p w:rsidR="00D7731C" w:rsidRPr="00D7731C" w:rsidRDefault="00D7731C" w:rsidP="00D7731C">
      <w:pPr>
        <w:ind w:firstLine="0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D7731C" w:rsidRPr="00D7731C" w:rsidRDefault="00D7731C" w:rsidP="00D7731C">
      <w:pPr>
        <w:ind w:firstLine="0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   В.А. </w:t>
      </w:r>
      <w:proofErr w:type="spellStart"/>
      <w:r w:rsidRPr="00D7731C">
        <w:rPr>
          <w:rFonts w:ascii="Times New Roman" w:hAnsi="Times New Roman"/>
          <w:sz w:val="28"/>
          <w:szCs w:val="28"/>
        </w:rPr>
        <w:t>Даценко</w:t>
      </w:r>
      <w:proofErr w:type="spellEnd"/>
    </w:p>
    <w:p w:rsidR="00A93F87" w:rsidRPr="00D7731C" w:rsidRDefault="00A93F87" w:rsidP="00D7731C">
      <w:pPr>
        <w:ind w:firstLine="709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ab/>
      </w:r>
    </w:p>
    <w:p w:rsidR="00A93F87" w:rsidRDefault="00A93F87" w:rsidP="00A93F87"/>
    <w:p w:rsidR="00FE4197" w:rsidRDefault="00FE4197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sectPr w:rsidR="00D7731C" w:rsidSect="00735F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547"/>
    <w:rsid w:val="0001418D"/>
    <w:rsid w:val="000404CB"/>
    <w:rsid w:val="000A5547"/>
    <w:rsid w:val="000E5D60"/>
    <w:rsid w:val="00106F85"/>
    <w:rsid w:val="001A2D46"/>
    <w:rsid w:val="001C4FD6"/>
    <w:rsid w:val="00302D57"/>
    <w:rsid w:val="003A2741"/>
    <w:rsid w:val="005E20BB"/>
    <w:rsid w:val="00602293"/>
    <w:rsid w:val="00616B89"/>
    <w:rsid w:val="00735FBE"/>
    <w:rsid w:val="007B7588"/>
    <w:rsid w:val="007E6905"/>
    <w:rsid w:val="00826329"/>
    <w:rsid w:val="00864626"/>
    <w:rsid w:val="008B6DD8"/>
    <w:rsid w:val="00A72421"/>
    <w:rsid w:val="00A93F87"/>
    <w:rsid w:val="00B66B0E"/>
    <w:rsid w:val="00B67A2E"/>
    <w:rsid w:val="00C7141C"/>
    <w:rsid w:val="00D50EDA"/>
    <w:rsid w:val="00D7731C"/>
    <w:rsid w:val="00D96FEA"/>
    <w:rsid w:val="00F6348F"/>
    <w:rsid w:val="00FE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3F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35FBE"/>
    <w:pPr>
      <w:keepNext/>
      <w:ind w:firstLine="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8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8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72421"/>
    <w:pPr>
      <w:spacing w:after="0" w:line="240" w:lineRule="auto"/>
    </w:pPr>
  </w:style>
  <w:style w:type="table" w:styleId="a7">
    <w:name w:val="Table Grid"/>
    <w:basedOn w:val="a1"/>
    <w:uiPriority w:val="59"/>
    <w:rsid w:val="0004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93F87"/>
    <w:rPr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9"/>
    <w:rsid w:val="00735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735FBE"/>
  </w:style>
  <w:style w:type="paragraph" w:customStyle="1" w:styleId="a9">
    <w:name w:val="Нормальный (таблица)"/>
    <w:basedOn w:val="a"/>
    <w:next w:val="a"/>
    <w:rsid w:val="00D7731C"/>
    <w:pPr>
      <w:autoSpaceDE w:val="0"/>
      <w:autoSpaceDN w:val="0"/>
      <w:adjustRightInd w:val="0"/>
      <w:ind w:firstLine="0"/>
    </w:pPr>
  </w:style>
  <w:style w:type="character" w:customStyle="1" w:styleId="aa">
    <w:name w:val="Цветовое выделение"/>
    <w:rsid w:val="00D7731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3F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8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2421"/>
    <w:pPr>
      <w:spacing w:after="0" w:line="240" w:lineRule="auto"/>
    </w:pPr>
  </w:style>
  <w:style w:type="table" w:styleId="a6">
    <w:name w:val="Table Grid"/>
    <w:basedOn w:val="a1"/>
    <w:uiPriority w:val="59"/>
    <w:rsid w:val="0004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93F87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2020-04-28T06:06:00Z</cp:lastPrinted>
  <dcterms:created xsi:type="dcterms:W3CDTF">2020-04-27T06:39:00Z</dcterms:created>
  <dcterms:modified xsi:type="dcterms:W3CDTF">2020-05-07T12:57:00Z</dcterms:modified>
</cp:coreProperties>
</file>