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314615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26.08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314615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Pr="0086205E" w:rsidRDefault="00E233C2" w:rsidP="00E233C2">
      <w:pPr>
        <w:jc w:val="center"/>
        <w:rPr>
          <w:szCs w:val="28"/>
        </w:rPr>
      </w:pPr>
    </w:p>
    <w:p w:rsidR="00E233C2" w:rsidRPr="0086205E" w:rsidRDefault="00E233C2" w:rsidP="00E233C2">
      <w:pPr>
        <w:jc w:val="center"/>
        <w:rPr>
          <w:szCs w:val="28"/>
        </w:rPr>
      </w:pPr>
    </w:p>
    <w:p w:rsidR="00E233C2" w:rsidRPr="0086205E" w:rsidRDefault="00E233C2" w:rsidP="00E233C2">
      <w:pPr>
        <w:jc w:val="center"/>
        <w:rPr>
          <w:szCs w:val="28"/>
        </w:rPr>
      </w:pPr>
    </w:p>
    <w:p w:rsidR="0086205E" w:rsidRDefault="0086205E" w:rsidP="0086205E">
      <w:pPr>
        <w:jc w:val="center"/>
        <w:rPr>
          <w:b/>
          <w:szCs w:val="28"/>
        </w:rPr>
      </w:pPr>
      <w:r w:rsidRPr="00CC066F">
        <w:rPr>
          <w:b/>
          <w:szCs w:val="28"/>
        </w:rPr>
        <w:t>Об утверждении схемы ра</w:t>
      </w:r>
      <w:r>
        <w:rPr>
          <w:b/>
          <w:szCs w:val="28"/>
        </w:rPr>
        <w:t>сположе</w:t>
      </w:r>
      <w:r w:rsidRPr="00CC066F">
        <w:rPr>
          <w:b/>
          <w:szCs w:val="28"/>
        </w:rPr>
        <w:t>ния</w:t>
      </w:r>
      <w:r>
        <w:rPr>
          <w:b/>
          <w:szCs w:val="28"/>
        </w:rPr>
        <w:t xml:space="preserve"> з</w:t>
      </w:r>
      <w:r w:rsidRPr="00CC066F">
        <w:rPr>
          <w:b/>
          <w:szCs w:val="28"/>
        </w:rPr>
        <w:t xml:space="preserve">емельного </w:t>
      </w:r>
    </w:p>
    <w:p w:rsidR="0086205E" w:rsidRDefault="0086205E" w:rsidP="0086205E">
      <w:pPr>
        <w:jc w:val="center"/>
        <w:rPr>
          <w:b/>
          <w:szCs w:val="28"/>
        </w:rPr>
      </w:pPr>
      <w:r w:rsidRPr="00CC066F">
        <w:rPr>
          <w:b/>
          <w:szCs w:val="28"/>
        </w:rPr>
        <w:t>участк</w:t>
      </w:r>
      <w:r>
        <w:rPr>
          <w:b/>
          <w:szCs w:val="28"/>
        </w:rPr>
        <w:t xml:space="preserve">а или земельных участков на </w:t>
      </w:r>
      <w:proofErr w:type="gramStart"/>
      <w:r>
        <w:rPr>
          <w:b/>
          <w:szCs w:val="28"/>
        </w:rPr>
        <w:t>кадастровом</w:t>
      </w:r>
      <w:proofErr w:type="gramEnd"/>
      <w:r>
        <w:rPr>
          <w:b/>
          <w:szCs w:val="28"/>
        </w:rPr>
        <w:t xml:space="preserve"> </w:t>
      </w:r>
    </w:p>
    <w:p w:rsidR="0086205E" w:rsidRPr="00CC066F" w:rsidRDefault="0086205E" w:rsidP="0086205E">
      <w:pPr>
        <w:jc w:val="center"/>
        <w:rPr>
          <w:b/>
          <w:szCs w:val="28"/>
        </w:rPr>
      </w:pPr>
      <w:r>
        <w:rPr>
          <w:b/>
          <w:szCs w:val="28"/>
        </w:rPr>
        <w:t>плане территории</w:t>
      </w:r>
      <w:r w:rsidRPr="00CC066F">
        <w:rPr>
          <w:b/>
          <w:szCs w:val="28"/>
        </w:rPr>
        <w:t>,</w:t>
      </w:r>
      <w:r>
        <w:rPr>
          <w:b/>
          <w:szCs w:val="28"/>
        </w:rPr>
        <w:t xml:space="preserve"> </w:t>
      </w:r>
      <w:proofErr w:type="gramStart"/>
      <w:r w:rsidRPr="00CC066F">
        <w:rPr>
          <w:b/>
          <w:szCs w:val="28"/>
        </w:rPr>
        <w:t>расположенн</w:t>
      </w:r>
      <w:r>
        <w:rPr>
          <w:b/>
          <w:szCs w:val="28"/>
        </w:rPr>
        <w:t>ых</w:t>
      </w:r>
      <w:proofErr w:type="gramEnd"/>
      <w:r w:rsidRPr="00CC066F">
        <w:rPr>
          <w:b/>
          <w:szCs w:val="28"/>
        </w:rPr>
        <w:t xml:space="preserve"> по адресу:</w:t>
      </w:r>
      <w:r>
        <w:rPr>
          <w:b/>
          <w:szCs w:val="28"/>
        </w:rPr>
        <w:t xml:space="preserve"> </w:t>
      </w:r>
    </w:p>
    <w:p w:rsidR="0086205E" w:rsidRDefault="0086205E" w:rsidP="0086205E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район, </w:t>
      </w:r>
    </w:p>
    <w:p w:rsidR="0086205E" w:rsidRDefault="0086205E" w:rsidP="0086205E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с. Гришковское, ул. Советская, 55</w:t>
      </w:r>
    </w:p>
    <w:p w:rsidR="0086205E" w:rsidRDefault="0086205E" w:rsidP="0086205E">
      <w:pPr>
        <w:pStyle w:val="a7"/>
        <w:ind w:right="-85" w:firstLine="657"/>
      </w:pPr>
    </w:p>
    <w:p w:rsidR="0086205E" w:rsidRDefault="0086205E" w:rsidP="0086205E">
      <w:pPr>
        <w:pStyle w:val="a7"/>
        <w:ind w:right="-85" w:firstLine="657"/>
      </w:pPr>
    </w:p>
    <w:p w:rsidR="0086205E" w:rsidRDefault="0086205E" w:rsidP="0086205E">
      <w:pPr>
        <w:pStyle w:val="a7"/>
        <w:ind w:right="-85" w:firstLine="657"/>
      </w:pPr>
    </w:p>
    <w:p w:rsidR="005A0DC3" w:rsidRDefault="0086205E" w:rsidP="005A0DC3">
      <w:pPr>
        <w:pStyle w:val="a7"/>
        <w:ind w:right="-85" w:firstLine="657"/>
      </w:pPr>
      <w:r>
        <w:t xml:space="preserve">В соответствии с Федеральным законом от 25 октября 2001 г. № 137-ФЗ </w:t>
      </w:r>
      <w:r>
        <w:rPr>
          <w:szCs w:val="28"/>
        </w:rPr>
        <w:t>"</w:t>
      </w:r>
      <w:r>
        <w:t>О введении в действие</w:t>
      </w:r>
      <w:r w:rsidR="005A0DC3">
        <w:t>, Земельным кодексом</w:t>
      </w:r>
      <w:r>
        <w:t xml:space="preserve"> Российской Федерации</w:t>
      </w:r>
      <w:r>
        <w:rPr>
          <w:szCs w:val="28"/>
        </w:rPr>
        <w:t>"</w:t>
      </w:r>
      <w:r>
        <w:t xml:space="preserve">, </w:t>
      </w:r>
      <w:r w:rsidR="005A0DC3">
        <w:rPr>
          <w:szCs w:val="28"/>
        </w:rPr>
        <w:t>Уставом Гришковского сельского поселения калининского района</w:t>
      </w:r>
      <w:r>
        <w:t xml:space="preserve">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A0DC3" w:rsidRDefault="005A0DC3" w:rsidP="005A0DC3">
      <w:pPr>
        <w:pStyle w:val="a7"/>
        <w:ind w:right="-85" w:firstLine="657"/>
        <w:rPr>
          <w:szCs w:val="28"/>
        </w:rPr>
      </w:pPr>
      <w:r>
        <w:t xml:space="preserve">1. </w:t>
      </w:r>
      <w:r w:rsidR="0086205E">
        <w:rPr>
          <w:szCs w:val="28"/>
        </w:rPr>
        <w:t>Разделить земельный участок с КН 23:10:</w:t>
      </w:r>
      <w:r>
        <w:rPr>
          <w:szCs w:val="28"/>
        </w:rPr>
        <w:t>0703001:1487.</w:t>
      </w:r>
    </w:p>
    <w:p w:rsidR="001E581A" w:rsidRDefault="005A0DC3" w:rsidP="001E581A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2. </w:t>
      </w:r>
      <w:r w:rsidR="0086205E">
        <w:rPr>
          <w:szCs w:val="28"/>
        </w:rPr>
        <w:t xml:space="preserve">Утвердить </w:t>
      </w:r>
      <w:r w:rsidR="0086205E" w:rsidRPr="003413DE">
        <w:rPr>
          <w:szCs w:val="28"/>
        </w:rPr>
        <w:t>схему ра</w:t>
      </w:r>
      <w:r w:rsidR="0086205E">
        <w:rPr>
          <w:szCs w:val="28"/>
        </w:rPr>
        <w:t>сположе</w:t>
      </w:r>
      <w:r w:rsidR="0086205E" w:rsidRPr="003413DE">
        <w:rPr>
          <w:szCs w:val="28"/>
        </w:rPr>
        <w:t xml:space="preserve">ния земельного </w:t>
      </w:r>
      <w:r w:rsidR="0086205E">
        <w:rPr>
          <w:szCs w:val="28"/>
        </w:rPr>
        <w:t>участка на кадастровом плане территории</w:t>
      </w:r>
      <w:r w:rsidR="0086205E" w:rsidRPr="003413DE">
        <w:rPr>
          <w:szCs w:val="28"/>
        </w:rPr>
        <w:t xml:space="preserve"> </w:t>
      </w:r>
      <w:r w:rsidR="0086205E">
        <w:rPr>
          <w:szCs w:val="28"/>
        </w:rPr>
        <w:t>с</w:t>
      </w:r>
      <w:r w:rsidR="0086205E" w:rsidRPr="003413DE">
        <w:rPr>
          <w:szCs w:val="28"/>
        </w:rPr>
        <w:t xml:space="preserve"> К</w:t>
      </w:r>
      <w:r w:rsidR="0086205E">
        <w:rPr>
          <w:szCs w:val="28"/>
        </w:rPr>
        <w:t>Н</w:t>
      </w:r>
      <w:r w:rsidR="0086205E" w:rsidRPr="003413DE">
        <w:rPr>
          <w:szCs w:val="28"/>
        </w:rPr>
        <w:t xml:space="preserve"> </w:t>
      </w:r>
      <w:r w:rsidR="0086205E">
        <w:rPr>
          <w:szCs w:val="28"/>
        </w:rPr>
        <w:t>23:10:</w:t>
      </w:r>
      <w:r>
        <w:rPr>
          <w:szCs w:val="28"/>
        </w:rPr>
        <w:t>0703001</w:t>
      </w:r>
      <w:r w:rsidR="0086205E">
        <w:rPr>
          <w:szCs w:val="28"/>
        </w:rPr>
        <w:t>:</w:t>
      </w:r>
      <w:r>
        <w:rPr>
          <w:szCs w:val="28"/>
        </w:rPr>
        <w:t>1487:</w:t>
      </w:r>
      <w:r w:rsidR="0086205E">
        <w:rPr>
          <w:szCs w:val="28"/>
        </w:rPr>
        <w:t>ЗУ</w:t>
      </w:r>
      <w:proofErr w:type="gramStart"/>
      <w:r w:rsidR="0086205E">
        <w:rPr>
          <w:szCs w:val="28"/>
        </w:rPr>
        <w:t>1</w:t>
      </w:r>
      <w:proofErr w:type="gramEnd"/>
      <w:r w:rsidR="0086205E">
        <w:rPr>
          <w:szCs w:val="28"/>
        </w:rPr>
        <w:t xml:space="preserve">, </w:t>
      </w:r>
      <w:r w:rsidR="0086205E" w:rsidRPr="003413DE">
        <w:rPr>
          <w:szCs w:val="28"/>
        </w:rPr>
        <w:t xml:space="preserve">площадью </w:t>
      </w:r>
      <w:r>
        <w:rPr>
          <w:szCs w:val="28"/>
        </w:rPr>
        <w:t>2709</w:t>
      </w:r>
      <w:r w:rsidR="0086205E" w:rsidRPr="003413DE">
        <w:rPr>
          <w:szCs w:val="28"/>
        </w:rPr>
        <w:t xml:space="preserve"> кв.м.,</w:t>
      </w:r>
      <w:r w:rsidR="0086205E" w:rsidRPr="00743C80">
        <w:rPr>
          <w:szCs w:val="28"/>
        </w:rPr>
        <w:t xml:space="preserve"> </w:t>
      </w:r>
      <w:r w:rsidR="0086205E" w:rsidRPr="003413DE">
        <w:rPr>
          <w:szCs w:val="28"/>
        </w:rPr>
        <w:t xml:space="preserve">находящегося в </w:t>
      </w:r>
      <w:r>
        <w:rPr>
          <w:szCs w:val="28"/>
        </w:rPr>
        <w:t>муниципальной</w:t>
      </w:r>
      <w:r w:rsidR="0086205E" w:rsidRPr="003413DE">
        <w:rPr>
          <w:szCs w:val="28"/>
        </w:rPr>
        <w:t xml:space="preserve"> собственности</w:t>
      </w:r>
      <w:r w:rsidR="0086205E">
        <w:rPr>
          <w:szCs w:val="28"/>
        </w:rPr>
        <w:t xml:space="preserve"> </w:t>
      </w:r>
      <w:r>
        <w:rPr>
          <w:szCs w:val="28"/>
        </w:rPr>
        <w:t xml:space="preserve">Гришковского сельского поселения </w:t>
      </w:r>
      <w:r w:rsidR="001E581A">
        <w:rPr>
          <w:szCs w:val="28"/>
        </w:rPr>
        <w:t xml:space="preserve">Калининского района </w:t>
      </w:r>
      <w:r w:rsidR="0086205E">
        <w:rPr>
          <w:szCs w:val="28"/>
        </w:rPr>
        <w:t>до разграничения,</w:t>
      </w:r>
      <w:r w:rsidR="0086205E" w:rsidRPr="003413DE">
        <w:rPr>
          <w:szCs w:val="28"/>
        </w:rPr>
        <w:t xml:space="preserve"> из земель</w:t>
      </w:r>
      <w:r w:rsidR="0086205E">
        <w:rPr>
          <w:szCs w:val="28"/>
        </w:rPr>
        <w:t xml:space="preserve"> населенных пунктов, </w:t>
      </w:r>
      <w:r w:rsidR="0086205E" w:rsidRPr="003413DE">
        <w:rPr>
          <w:szCs w:val="28"/>
        </w:rPr>
        <w:t xml:space="preserve">расположенного по адресу: </w:t>
      </w:r>
      <w:proofErr w:type="gramStart"/>
      <w:r w:rsidR="0086205E">
        <w:rPr>
          <w:szCs w:val="28"/>
        </w:rPr>
        <w:t xml:space="preserve">Краснодарский край, Калининский район, </w:t>
      </w:r>
      <w:r w:rsidR="001E581A">
        <w:rPr>
          <w:szCs w:val="28"/>
        </w:rPr>
        <w:t>с. Гришковское, ул. Советская, 55 "А"</w:t>
      </w:r>
      <w:r w:rsidR="0086205E">
        <w:rPr>
          <w:szCs w:val="28"/>
        </w:rPr>
        <w:t xml:space="preserve"> </w:t>
      </w:r>
      <w:r w:rsidR="0086205E" w:rsidRPr="003413DE">
        <w:rPr>
          <w:szCs w:val="28"/>
        </w:rPr>
        <w:t>(прилагается).</w:t>
      </w:r>
      <w:proofErr w:type="gramEnd"/>
    </w:p>
    <w:p w:rsidR="001E581A" w:rsidRDefault="001E581A" w:rsidP="001E581A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3. </w:t>
      </w:r>
      <w:r w:rsidR="0086205E">
        <w:rPr>
          <w:szCs w:val="28"/>
        </w:rPr>
        <w:t>Установить</w:t>
      </w:r>
      <w:r w:rsidR="0086205E" w:rsidRPr="005C0DBD">
        <w:rPr>
          <w:szCs w:val="28"/>
        </w:rPr>
        <w:t xml:space="preserve"> вид разрешенного использования формируемого земельного участка, указанного в пункте 2 </w:t>
      </w:r>
      <w:r w:rsidR="0086205E">
        <w:rPr>
          <w:szCs w:val="28"/>
        </w:rPr>
        <w:t>-</w:t>
      </w:r>
      <w:r w:rsidR="0086205E" w:rsidRPr="005C0DBD">
        <w:rPr>
          <w:szCs w:val="28"/>
        </w:rPr>
        <w:t xml:space="preserve"> </w:t>
      </w:r>
      <w:r w:rsidR="0086205E">
        <w:rPr>
          <w:szCs w:val="28"/>
        </w:rPr>
        <w:t>"</w:t>
      </w:r>
      <w:r>
        <w:rPr>
          <w:szCs w:val="28"/>
        </w:rPr>
        <w:t>Бытовое обслуживание</w:t>
      </w:r>
      <w:r w:rsidR="0086205E">
        <w:rPr>
          <w:szCs w:val="28"/>
        </w:rPr>
        <w:t>"</w:t>
      </w:r>
      <w:r w:rsidR="0086205E" w:rsidRPr="005C0DBD">
        <w:rPr>
          <w:szCs w:val="28"/>
        </w:rPr>
        <w:t>.</w:t>
      </w:r>
    </w:p>
    <w:p w:rsidR="001E581A" w:rsidRDefault="001E581A" w:rsidP="001E581A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4. Утвердить </w:t>
      </w:r>
      <w:r w:rsidRPr="003413DE">
        <w:rPr>
          <w:szCs w:val="28"/>
        </w:rPr>
        <w:t>схему ра</w:t>
      </w:r>
      <w:r>
        <w:rPr>
          <w:szCs w:val="28"/>
        </w:rPr>
        <w:t>сположе</w:t>
      </w:r>
      <w:r w:rsidRPr="003413DE">
        <w:rPr>
          <w:szCs w:val="28"/>
        </w:rPr>
        <w:t xml:space="preserve">ния земельного </w:t>
      </w:r>
      <w:r>
        <w:rPr>
          <w:szCs w:val="28"/>
        </w:rPr>
        <w:t>участка на кадастровом плане территории</w:t>
      </w:r>
      <w:r w:rsidRPr="003413DE">
        <w:rPr>
          <w:szCs w:val="28"/>
        </w:rPr>
        <w:t xml:space="preserve"> </w:t>
      </w:r>
      <w:r>
        <w:rPr>
          <w:szCs w:val="28"/>
        </w:rPr>
        <w:t>с</w:t>
      </w:r>
      <w:r w:rsidRPr="003413DE">
        <w:rPr>
          <w:szCs w:val="28"/>
        </w:rPr>
        <w:t xml:space="preserve"> К</w:t>
      </w:r>
      <w:r>
        <w:rPr>
          <w:szCs w:val="28"/>
        </w:rPr>
        <w:t>Н</w:t>
      </w:r>
      <w:r w:rsidRPr="003413DE">
        <w:rPr>
          <w:szCs w:val="28"/>
        </w:rPr>
        <w:t xml:space="preserve"> </w:t>
      </w:r>
      <w:r>
        <w:rPr>
          <w:szCs w:val="28"/>
        </w:rPr>
        <w:t>23:10:0703001:1487:ЗУ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, </w:t>
      </w:r>
      <w:r w:rsidRPr="003413DE">
        <w:rPr>
          <w:szCs w:val="28"/>
        </w:rPr>
        <w:t xml:space="preserve">площадью </w:t>
      </w:r>
      <w:r>
        <w:rPr>
          <w:szCs w:val="28"/>
        </w:rPr>
        <w:t>2389</w:t>
      </w:r>
      <w:r w:rsidRPr="003413DE">
        <w:rPr>
          <w:szCs w:val="28"/>
        </w:rPr>
        <w:t xml:space="preserve"> кв.м.,</w:t>
      </w:r>
      <w:r w:rsidRPr="00743C80">
        <w:rPr>
          <w:szCs w:val="28"/>
        </w:rPr>
        <w:t xml:space="preserve"> </w:t>
      </w:r>
      <w:r w:rsidRPr="003413DE">
        <w:rPr>
          <w:szCs w:val="28"/>
        </w:rPr>
        <w:t xml:space="preserve">находящегося в </w:t>
      </w:r>
      <w:r>
        <w:rPr>
          <w:szCs w:val="28"/>
        </w:rPr>
        <w:t>муниципальной</w:t>
      </w:r>
      <w:r w:rsidRPr="003413DE">
        <w:rPr>
          <w:szCs w:val="28"/>
        </w:rPr>
        <w:t xml:space="preserve"> собственности</w:t>
      </w:r>
      <w:r>
        <w:rPr>
          <w:szCs w:val="28"/>
        </w:rPr>
        <w:t xml:space="preserve"> Гришковского сельского поселения Калининского района до разграничения,</w:t>
      </w:r>
      <w:r w:rsidRPr="003413DE">
        <w:rPr>
          <w:szCs w:val="28"/>
        </w:rPr>
        <w:t xml:space="preserve"> из земель</w:t>
      </w:r>
      <w:r>
        <w:rPr>
          <w:szCs w:val="28"/>
        </w:rPr>
        <w:t xml:space="preserve"> населенных пунктов, </w:t>
      </w:r>
      <w:r w:rsidRPr="003413DE">
        <w:rPr>
          <w:szCs w:val="28"/>
        </w:rPr>
        <w:t xml:space="preserve">расположенного по адресу: </w:t>
      </w:r>
      <w:r>
        <w:rPr>
          <w:szCs w:val="28"/>
        </w:rPr>
        <w:t xml:space="preserve">Краснодарский край, Калининский район, с. Гришковское,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>, 55</w:t>
      </w:r>
      <w:r w:rsidR="0086205E">
        <w:rPr>
          <w:szCs w:val="28"/>
        </w:rPr>
        <w:t xml:space="preserve"> </w:t>
      </w:r>
      <w:r w:rsidR="0086205E" w:rsidRPr="003413DE">
        <w:rPr>
          <w:szCs w:val="28"/>
        </w:rPr>
        <w:t>(прилагается).</w:t>
      </w:r>
    </w:p>
    <w:p w:rsidR="00860D86" w:rsidRDefault="001E581A" w:rsidP="00860D86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5. </w:t>
      </w:r>
      <w:r w:rsidR="0086205E">
        <w:rPr>
          <w:szCs w:val="28"/>
        </w:rPr>
        <w:t>Установить</w:t>
      </w:r>
      <w:r w:rsidR="0086205E" w:rsidRPr="005C0DBD">
        <w:rPr>
          <w:szCs w:val="28"/>
        </w:rPr>
        <w:t xml:space="preserve"> вид разрешенного использования формируемого земельного участка, указанного в пункте 2 </w:t>
      </w:r>
      <w:r w:rsidR="0086205E">
        <w:rPr>
          <w:szCs w:val="28"/>
        </w:rPr>
        <w:t>-</w:t>
      </w:r>
      <w:r w:rsidR="0086205E" w:rsidRPr="005C0DBD">
        <w:rPr>
          <w:szCs w:val="28"/>
        </w:rPr>
        <w:t xml:space="preserve"> </w:t>
      </w:r>
      <w:r w:rsidR="0086205E">
        <w:rPr>
          <w:szCs w:val="28"/>
        </w:rPr>
        <w:t>"</w:t>
      </w:r>
      <w:r>
        <w:rPr>
          <w:szCs w:val="28"/>
        </w:rPr>
        <w:t>Предоставление коммунальных услуг</w:t>
      </w:r>
      <w:r w:rsidR="0086205E">
        <w:rPr>
          <w:szCs w:val="28"/>
        </w:rPr>
        <w:t>"</w:t>
      </w:r>
      <w:r w:rsidR="0086205E" w:rsidRPr="005C0DBD">
        <w:rPr>
          <w:szCs w:val="28"/>
        </w:rPr>
        <w:t>.</w:t>
      </w:r>
    </w:p>
    <w:p w:rsidR="00FF1C10" w:rsidRDefault="00FF1C10" w:rsidP="00FF1C10">
      <w:pPr>
        <w:pStyle w:val="a7"/>
        <w:ind w:right="-85" w:firstLine="0"/>
        <w:rPr>
          <w:szCs w:val="28"/>
        </w:rPr>
        <w:sectPr w:rsidR="00FF1C10" w:rsidSect="00C17B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1C10" w:rsidRPr="00FF1C10" w:rsidRDefault="00FF1C10" w:rsidP="00FF1C10">
      <w:pPr>
        <w:pStyle w:val="a7"/>
        <w:ind w:right="-85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F1C10" w:rsidRDefault="001E581A" w:rsidP="00FF1C10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6. </w:t>
      </w:r>
      <w:r w:rsidR="0086205E" w:rsidRPr="009D565D">
        <w:rPr>
          <w:szCs w:val="28"/>
        </w:rPr>
        <w:t xml:space="preserve">Уполномочить </w:t>
      </w:r>
      <w:r>
        <w:rPr>
          <w:szCs w:val="28"/>
        </w:rPr>
        <w:t>главу Гришковского сельского поселения Калининского района Некрасову Т.А.</w:t>
      </w:r>
      <w:r w:rsidR="0086205E">
        <w:rPr>
          <w:szCs w:val="28"/>
        </w:rPr>
        <w:t xml:space="preserve"> </w:t>
      </w:r>
      <w:r w:rsidR="0086205E" w:rsidRPr="009D565D">
        <w:rPr>
          <w:szCs w:val="28"/>
        </w:rPr>
        <w:t>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 в земельно-кадастровую документацию.</w:t>
      </w:r>
    </w:p>
    <w:p w:rsidR="00FF1C10" w:rsidRDefault="00FF1C10" w:rsidP="00FF1C10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7. </w:t>
      </w:r>
      <w:r w:rsidR="0086205E">
        <w:rPr>
          <w:szCs w:val="28"/>
        </w:rPr>
        <w:t>Срок действия настоящего постановления составляет два года.</w:t>
      </w:r>
    </w:p>
    <w:p w:rsidR="00FF1C10" w:rsidRDefault="00FF1C10" w:rsidP="00FF1C10">
      <w:pPr>
        <w:pStyle w:val="a7"/>
        <w:ind w:right="-85" w:firstLine="657"/>
        <w:rPr>
          <w:szCs w:val="28"/>
        </w:rPr>
      </w:pPr>
      <w:r>
        <w:rPr>
          <w:szCs w:val="28"/>
        </w:rPr>
        <w:t xml:space="preserve">8. </w:t>
      </w:r>
      <w:proofErr w:type="gramStart"/>
      <w:r w:rsidR="0086205E" w:rsidRPr="007B4E8A">
        <w:rPr>
          <w:szCs w:val="28"/>
        </w:rPr>
        <w:t>Контроль за</w:t>
      </w:r>
      <w:proofErr w:type="gramEnd"/>
      <w:r w:rsidR="0086205E" w:rsidRPr="007B4E8A">
        <w:rPr>
          <w:szCs w:val="28"/>
        </w:rPr>
        <w:t xml:space="preserve"> выполнением настоящего постановления оставляю за собой.</w:t>
      </w:r>
    </w:p>
    <w:p w:rsidR="0086205E" w:rsidRPr="00FF1C10" w:rsidRDefault="00FF1C10" w:rsidP="00FF1C10">
      <w:pPr>
        <w:pStyle w:val="a7"/>
        <w:ind w:right="-85" w:firstLine="657"/>
      </w:pPr>
      <w:r>
        <w:rPr>
          <w:szCs w:val="28"/>
        </w:rPr>
        <w:t>9. Настоящее п</w:t>
      </w:r>
      <w:r w:rsidR="0086205E" w:rsidRPr="00FD0F95">
        <w:rPr>
          <w:szCs w:val="28"/>
        </w:rPr>
        <w:t>остановление вступает в силу со дня его подписания.</w:t>
      </w:r>
    </w:p>
    <w:p w:rsidR="00625B20" w:rsidRDefault="00625B20" w:rsidP="00625B20"/>
    <w:p w:rsidR="00625B20" w:rsidRDefault="00625B20" w:rsidP="00625B20"/>
    <w:p w:rsidR="00625B20" w:rsidRDefault="00625B20" w:rsidP="00625B20"/>
    <w:p w:rsidR="00625B20" w:rsidRDefault="00FF1C10" w:rsidP="00625B20">
      <w:pPr>
        <w:rPr>
          <w:u w:val="single"/>
        </w:rPr>
      </w:pPr>
      <w:r>
        <w:t>Глава</w:t>
      </w:r>
      <w:r w:rsidR="00625B20">
        <w:t xml:space="preserve"> Гришковского сельского поселения</w:t>
      </w:r>
    </w:p>
    <w:p w:rsidR="00625B20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</w:t>
      </w:r>
      <w:r w:rsidR="0061052B">
        <w:t xml:space="preserve">                             </w:t>
      </w:r>
      <w:r>
        <w:t xml:space="preserve">                     </w:t>
      </w:r>
      <w:r w:rsidR="00FF1C10">
        <w:t>Т.А. Некрасова</w:t>
      </w:r>
    </w:p>
    <w:sectPr w:rsidR="00625B20" w:rsidSect="00FF1C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66E"/>
    <w:multiLevelType w:val="hybridMultilevel"/>
    <w:tmpl w:val="AE5ED57C"/>
    <w:lvl w:ilvl="0" w:tplc="2DD23F1E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8710E"/>
    <w:rsid w:val="00092E43"/>
    <w:rsid w:val="000A53E0"/>
    <w:rsid w:val="000A54FD"/>
    <w:rsid w:val="000C054F"/>
    <w:rsid w:val="000C2F26"/>
    <w:rsid w:val="000E3E03"/>
    <w:rsid w:val="000F5BD2"/>
    <w:rsid w:val="0010761A"/>
    <w:rsid w:val="001323D7"/>
    <w:rsid w:val="001373C8"/>
    <w:rsid w:val="00141539"/>
    <w:rsid w:val="001670C6"/>
    <w:rsid w:val="00193274"/>
    <w:rsid w:val="0019349E"/>
    <w:rsid w:val="001C75EB"/>
    <w:rsid w:val="001D3896"/>
    <w:rsid w:val="001E2616"/>
    <w:rsid w:val="001E581A"/>
    <w:rsid w:val="001F2575"/>
    <w:rsid w:val="0020355F"/>
    <w:rsid w:val="002359CC"/>
    <w:rsid w:val="002E3463"/>
    <w:rsid w:val="00314615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A0DC3"/>
    <w:rsid w:val="005B0BEE"/>
    <w:rsid w:val="005C351F"/>
    <w:rsid w:val="005D4454"/>
    <w:rsid w:val="005E7B15"/>
    <w:rsid w:val="005F2958"/>
    <w:rsid w:val="00603A52"/>
    <w:rsid w:val="0060401A"/>
    <w:rsid w:val="0061052B"/>
    <w:rsid w:val="00617DB2"/>
    <w:rsid w:val="0062043F"/>
    <w:rsid w:val="00625B20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60D86"/>
    <w:rsid w:val="0086205E"/>
    <w:rsid w:val="0088109F"/>
    <w:rsid w:val="008A439C"/>
    <w:rsid w:val="008B3609"/>
    <w:rsid w:val="008B7A4E"/>
    <w:rsid w:val="008C3944"/>
    <w:rsid w:val="008E2316"/>
    <w:rsid w:val="00901502"/>
    <w:rsid w:val="0093273C"/>
    <w:rsid w:val="00946674"/>
    <w:rsid w:val="0095240C"/>
    <w:rsid w:val="00953656"/>
    <w:rsid w:val="00954939"/>
    <w:rsid w:val="009707DC"/>
    <w:rsid w:val="00971905"/>
    <w:rsid w:val="00977231"/>
    <w:rsid w:val="00981AB7"/>
    <w:rsid w:val="009B3AE0"/>
    <w:rsid w:val="00A133B3"/>
    <w:rsid w:val="00A52338"/>
    <w:rsid w:val="00AA6AA7"/>
    <w:rsid w:val="00AE2461"/>
    <w:rsid w:val="00B078A5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2775"/>
    <w:rsid w:val="00BE72EA"/>
    <w:rsid w:val="00BF13CD"/>
    <w:rsid w:val="00C17B64"/>
    <w:rsid w:val="00C26019"/>
    <w:rsid w:val="00C57D80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D7AE5"/>
    <w:rsid w:val="00EE69BF"/>
    <w:rsid w:val="00F02E63"/>
    <w:rsid w:val="00F36B0C"/>
    <w:rsid w:val="00F8034B"/>
    <w:rsid w:val="00FC46CE"/>
    <w:rsid w:val="00FD0933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DF36-C4AD-495F-9F22-21AA7C32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2021-08-27T06:30:00Z</cp:lastPrinted>
  <dcterms:created xsi:type="dcterms:W3CDTF">2014-07-29T10:50:00Z</dcterms:created>
  <dcterms:modified xsi:type="dcterms:W3CDTF">2021-08-27T06:43:00Z</dcterms:modified>
</cp:coreProperties>
</file>