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B3D" w:rsidRDefault="00055F9D" w:rsidP="007A392F">
      <w:pPr>
        <w:pStyle w:val="af6"/>
        <w:jc w:val="center"/>
        <w:rPr>
          <w:noProof/>
        </w:rPr>
      </w:pPr>
      <w:bookmarkStart w:id="0" w:name="sub_2"/>
      <w:r>
        <w:rPr>
          <w:noProof/>
        </w:rPr>
        <w:drawing>
          <wp:inline distT="0" distB="0" distL="0" distR="0">
            <wp:extent cx="628650" cy="762000"/>
            <wp:effectExtent l="0" t="0" r="0" b="0"/>
            <wp:docPr id="1" name="Рисунок 1" descr="Гришковское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ришковское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1B3D" w:rsidRPr="00E92EDF" w:rsidRDefault="009F1B3D" w:rsidP="007A392F">
      <w:pPr>
        <w:pStyle w:val="af6"/>
        <w:jc w:val="center"/>
        <w:rPr>
          <w:noProof/>
          <w:sz w:val="18"/>
          <w:szCs w:val="18"/>
        </w:rPr>
      </w:pPr>
    </w:p>
    <w:p w:rsidR="009F1B3D" w:rsidRDefault="009F1B3D" w:rsidP="00822397">
      <w:pPr>
        <w:pStyle w:val="af6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АДМИНИСТРАЦИЯ ГРИШКОВСКОГО СЕЛЬСКОГО ПОСЕЛЕНИЯ</w:t>
      </w:r>
    </w:p>
    <w:p w:rsidR="009F1B3D" w:rsidRDefault="009F1B3D" w:rsidP="00822397">
      <w:pPr>
        <w:pStyle w:val="af6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КАЛИНИНСКОГО РАЙОНА</w:t>
      </w:r>
    </w:p>
    <w:p w:rsidR="009F1B3D" w:rsidRDefault="009F1B3D" w:rsidP="00822397">
      <w:pPr>
        <w:pStyle w:val="af6"/>
        <w:jc w:val="center"/>
        <w:rPr>
          <w:b/>
          <w:sz w:val="28"/>
          <w:szCs w:val="28"/>
        </w:rPr>
      </w:pPr>
    </w:p>
    <w:p w:rsidR="009F1B3D" w:rsidRPr="00F36C7A" w:rsidRDefault="009F1B3D" w:rsidP="00822397">
      <w:pPr>
        <w:pStyle w:val="af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tbl>
      <w:tblPr>
        <w:tblpPr w:leftFromText="180" w:rightFromText="180" w:vertAnchor="text" w:horzAnchor="margin" w:tblpY="148"/>
        <w:tblW w:w="9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0"/>
        <w:gridCol w:w="1821"/>
        <w:gridCol w:w="4535"/>
        <w:gridCol w:w="709"/>
        <w:gridCol w:w="1277"/>
        <w:gridCol w:w="851"/>
        <w:gridCol w:w="12"/>
      </w:tblGrid>
      <w:tr w:rsidR="009F1B3D" w:rsidRPr="00F05816" w:rsidTr="003E0E82"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9F1B3D" w:rsidRPr="00792BDD" w:rsidRDefault="009F1B3D" w:rsidP="003E0E82">
            <w:pPr>
              <w:pStyle w:val="af6"/>
              <w:rPr>
                <w:b/>
                <w:sz w:val="26"/>
                <w:szCs w:val="26"/>
              </w:rPr>
            </w:pPr>
            <w:r w:rsidRPr="00792BDD">
              <w:rPr>
                <w:b/>
                <w:sz w:val="26"/>
                <w:szCs w:val="26"/>
              </w:rPr>
              <w:t>от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1B3D" w:rsidRPr="00792BDD" w:rsidRDefault="009F1B3D" w:rsidP="003E0E82">
            <w:pPr>
              <w:pStyle w:val="af6"/>
              <w:rPr>
                <w:sz w:val="26"/>
                <w:szCs w:val="26"/>
              </w:rPr>
            </w:pPr>
          </w:p>
        </w:tc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</w:tcPr>
          <w:p w:rsidR="009F1B3D" w:rsidRPr="00792BDD" w:rsidRDefault="009F1B3D" w:rsidP="003E0E82">
            <w:pPr>
              <w:pStyle w:val="af6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B3D" w:rsidRPr="00792BDD" w:rsidRDefault="009F1B3D" w:rsidP="003E0E82">
            <w:pPr>
              <w:pStyle w:val="af6"/>
              <w:rPr>
                <w:b/>
                <w:sz w:val="26"/>
                <w:szCs w:val="26"/>
              </w:rPr>
            </w:pPr>
            <w:r w:rsidRPr="00792BDD">
              <w:rPr>
                <w:b/>
                <w:sz w:val="26"/>
                <w:szCs w:val="26"/>
              </w:rPr>
              <w:t xml:space="preserve"> 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1B3D" w:rsidRPr="00792BDD" w:rsidRDefault="009F1B3D" w:rsidP="003E0E82">
            <w:pPr>
              <w:pStyle w:val="af6"/>
              <w:rPr>
                <w:sz w:val="26"/>
                <w:szCs w:val="26"/>
              </w:rPr>
            </w:pPr>
          </w:p>
        </w:tc>
        <w:tc>
          <w:tcPr>
            <w:tcW w:w="8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1B3D" w:rsidRPr="00792BDD" w:rsidRDefault="009F1B3D" w:rsidP="003E0E82">
            <w:pPr>
              <w:pStyle w:val="af6"/>
              <w:rPr>
                <w:sz w:val="26"/>
                <w:szCs w:val="26"/>
              </w:rPr>
            </w:pPr>
          </w:p>
        </w:tc>
      </w:tr>
      <w:tr w:rsidR="009F1B3D" w:rsidRPr="00F05816" w:rsidTr="003E0E82">
        <w:trPr>
          <w:gridAfter w:val="1"/>
          <w:wAfter w:w="12" w:type="dxa"/>
        </w:trPr>
        <w:tc>
          <w:tcPr>
            <w:tcW w:w="974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F1B3D" w:rsidRPr="00792BDD" w:rsidRDefault="009F1B3D" w:rsidP="003E0E82">
            <w:pPr>
              <w:pStyle w:val="af6"/>
              <w:jc w:val="center"/>
              <w:rPr>
                <w:sz w:val="26"/>
                <w:szCs w:val="26"/>
              </w:rPr>
            </w:pPr>
            <w:r w:rsidRPr="00792BDD">
              <w:rPr>
                <w:sz w:val="26"/>
                <w:szCs w:val="26"/>
              </w:rPr>
              <w:t>село Гришковское</w:t>
            </w:r>
          </w:p>
        </w:tc>
      </w:tr>
    </w:tbl>
    <w:p w:rsidR="009F1B3D" w:rsidRDefault="009F1B3D" w:rsidP="00F97E19">
      <w:pPr>
        <w:tabs>
          <w:tab w:val="left" w:pos="5103"/>
        </w:tabs>
        <w:autoSpaceDE w:val="0"/>
        <w:autoSpaceDN w:val="0"/>
        <w:adjustRightInd w:val="0"/>
        <w:ind w:firstLine="709"/>
        <w:jc w:val="center"/>
        <w:rPr>
          <w:b/>
          <w:szCs w:val="28"/>
        </w:rPr>
      </w:pPr>
    </w:p>
    <w:p w:rsidR="009F1B3D" w:rsidRDefault="009F1B3D" w:rsidP="00F97E19">
      <w:pPr>
        <w:tabs>
          <w:tab w:val="left" w:pos="5103"/>
        </w:tabs>
        <w:autoSpaceDE w:val="0"/>
        <w:autoSpaceDN w:val="0"/>
        <w:adjustRightInd w:val="0"/>
        <w:ind w:firstLine="709"/>
        <w:jc w:val="center"/>
        <w:rPr>
          <w:b/>
          <w:szCs w:val="28"/>
        </w:rPr>
      </w:pPr>
    </w:p>
    <w:p w:rsidR="009F1B3D" w:rsidRDefault="009F1B3D" w:rsidP="00F97E19">
      <w:pPr>
        <w:tabs>
          <w:tab w:val="left" w:pos="5103"/>
        </w:tabs>
        <w:autoSpaceDE w:val="0"/>
        <w:autoSpaceDN w:val="0"/>
        <w:adjustRightInd w:val="0"/>
        <w:ind w:firstLine="709"/>
        <w:jc w:val="center"/>
        <w:rPr>
          <w:b/>
          <w:szCs w:val="28"/>
        </w:rPr>
      </w:pPr>
    </w:p>
    <w:bookmarkEnd w:id="0"/>
    <w:p w:rsidR="00414FDD" w:rsidRPr="00C3040A" w:rsidRDefault="00414FDD" w:rsidP="00414FDD">
      <w:pPr>
        <w:suppressAutoHyphens/>
        <w:jc w:val="center"/>
        <w:rPr>
          <w:b/>
          <w:szCs w:val="28"/>
        </w:rPr>
      </w:pPr>
      <w:r w:rsidRPr="00C3040A">
        <w:rPr>
          <w:rFonts w:eastAsia="Calibri"/>
          <w:b/>
          <w:kern w:val="1"/>
          <w:szCs w:val="28"/>
          <w:lang w:eastAsia="ar-SA"/>
        </w:rPr>
        <w:t xml:space="preserve">Об установлении </w:t>
      </w:r>
      <w:r w:rsidRPr="00C3040A">
        <w:rPr>
          <w:b/>
          <w:szCs w:val="28"/>
        </w:rPr>
        <w:t xml:space="preserve">срока рассрочки оплаты приобретаемого </w:t>
      </w:r>
    </w:p>
    <w:p w:rsidR="00414FDD" w:rsidRPr="00C3040A" w:rsidRDefault="00414FDD" w:rsidP="00414FDD">
      <w:pPr>
        <w:suppressAutoHyphens/>
        <w:jc w:val="center"/>
        <w:rPr>
          <w:b/>
          <w:szCs w:val="28"/>
        </w:rPr>
      </w:pPr>
      <w:r w:rsidRPr="00C3040A">
        <w:rPr>
          <w:b/>
          <w:szCs w:val="28"/>
        </w:rPr>
        <w:t xml:space="preserve">имущества при реализации преимущественного права субъектов </w:t>
      </w:r>
    </w:p>
    <w:p w:rsidR="00414FDD" w:rsidRDefault="00414FDD" w:rsidP="00414FDD">
      <w:pPr>
        <w:suppressAutoHyphens/>
        <w:jc w:val="center"/>
        <w:rPr>
          <w:rFonts w:eastAsia="Calibri"/>
          <w:b/>
          <w:szCs w:val="28"/>
          <w:lang w:eastAsia="en-US"/>
        </w:rPr>
      </w:pPr>
      <w:r w:rsidRPr="00C3040A">
        <w:rPr>
          <w:b/>
          <w:szCs w:val="28"/>
        </w:rPr>
        <w:t xml:space="preserve">малого и среднего предпринимательства на приобретение арендуемого имущества в отношении недвижимого имущества, находящегося в </w:t>
      </w:r>
      <w:r w:rsidRPr="00C3040A">
        <w:rPr>
          <w:rFonts w:eastAsia="Calibri"/>
          <w:b/>
          <w:szCs w:val="28"/>
          <w:lang w:eastAsia="en-US"/>
        </w:rPr>
        <w:t>муниципальной</w:t>
      </w:r>
      <w:r w:rsidRPr="00C3040A">
        <w:rPr>
          <w:b/>
          <w:szCs w:val="28"/>
        </w:rPr>
        <w:t xml:space="preserve"> собственности </w:t>
      </w:r>
      <w:r>
        <w:rPr>
          <w:rFonts w:eastAsia="Calibri"/>
          <w:b/>
          <w:szCs w:val="28"/>
          <w:lang w:eastAsia="en-US"/>
        </w:rPr>
        <w:t>Гришковского</w:t>
      </w:r>
      <w:r w:rsidRPr="00C3040A">
        <w:rPr>
          <w:rFonts w:eastAsia="Calibri"/>
          <w:b/>
          <w:szCs w:val="28"/>
          <w:lang w:eastAsia="en-US"/>
        </w:rPr>
        <w:t xml:space="preserve"> сельского поселения </w:t>
      </w:r>
      <w:r>
        <w:rPr>
          <w:rFonts w:eastAsia="Calibri"/>
          <w:b/>
          <w:szCs w:val="28"/>
          <w:lang w:eastAsia="en-US"/>
        </w:rPr>
        <w:t>Калининского</w:t>
      </w:r>
      <w:r w:rsidRPr="00C3040A">
        <w:rPr>
          <w:rFonts w:eastAsia="Calibri"/>
          <w:b/>
          <w:szCs w:val="28"/>
          <w:lang w:eastAsia="en-US"/>
        </w:rPr>
        <w:t xml:space="preserve"> района</w:t>
      </w:r>
    </w:p>
    <w:p w:rsidR="000C435E" w:rsidRDefault="000C435E" w:rsidP="00414FDD">
      <w:pPr>
        <w:suppressAutoHyphens/>
        <w:jc w:val="center"/>
        <w:rPr>
          <w:b/>
          <w:szCs w:val="28"/>
        </w:rPr>
      </w:pPr>
    </w:p>
    <w:p w:rsidR="000C435E" w:rsidRPr="00C3040A" w:rsidRDefault="000C435E" w:rsidP="00414FDD">
      <w:pPr>
        <w:suppressAutoHyphens/>
        <w:jc w:val="center"/>
        <w:rPr>
          <w:b/>
          <w:szCs w:val="28"/>
        </w:rPr>
      </w:pPr>
    </w:p>
    <w:p w:rsidR="00414FDD" w:rsidRDefault="00414FDD" w:rsidP="00414FDD">
      <w:pPr>
        <w:jc w:val="both"/>
        <w:rPr>
          <w:kern w:val="2"/>
          <w:szCs w:val="28"/>
          <w:lang w:eastAsia="ar-SA"/>
        </w:rPr>
      </w:pPr>
      <w:r w:rsidRPr="00C3040A">
        <w:rPr>
          <w:kern w:val="1"/>
          <w:szCs w:val="28"/>
          <w:lang w:eastAsia="ar-SA"/>
        </w:rPr>
        <w:tab/>
      </w:r>
      <w:proofErr w:type="gramStart"/>
      <w:r>
        <w:rPr>
          <w:kern w:val="2"/>
          <w:szCs w:val="28"/>
          <w:lang w:eastAsia="ar-SA"/>
        </w:rPr>
        <w:t xml:space="preserve">В соответствии </w:t>
      </w:r>
      <w:r>
        <w:rPr>
          <w:kern w:val="2"/>
          <w:szCs w:val="28"/>
        </w:rPr>
        <w:t xml:space="preserve">с </w:t>
      </w:r>
      <w:hyperlink r:id="rId9" w:history="1">
        <w:r w:rsidRPr="000C435E">
          <w:rPr>
            <w:rStyle w:val="af7"/>
            <w:rFonts w:eastAsiaTheme="majorEastAsia"/>
            <w:color w:val="000000" w:themeColor="text1"/>
            <w:u w:val="none"/>
          </w:rPr>
          <w:t>Федеральным законом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  </w:r>
      </w:hyperlink>
      <w:r>
        <w:rPr>
          <w:kern w:val="2"/>
          <w:szCs w:val="28"/>
        </w:rPr>
        <w:t xml:space="preserve">, законом Краснодарского края </w:t>
      </w:r>
      <w:r>
        <w:rPr>
          <w:szCs w:val="28"/>
        </w:rPr>
        <w:t>от 4 апреля 2008 года № 1448-КЗ «О развитии малого и среднего предпринимательства в</w:t>
      </w:r>
      <w:proofErr w:type="gramEnd"/>
      <w:r>
        <w:rPr>
          <w:szCs w:val="28"/>
        </w:rPr>
        <w:t xml:space="preserve"> Краснодарском крае»,</w:t>
      </w:r>
      <w:r w:rsidR="000C435E">
        <w:rPr>
          <w:kern w:val="2"/>
          <w:szCs w:val="28"/>
          <w:lang w:eastAsia="ar-SA"/>
        </w:rPr>
        <w:t xml:space="preserve"> </w:t>
      </w:r>
      <w:proofErr w:type="gramStart"/>
      <w:r w:rsidR="000C435E">
        <w:rPr>
          <w:kern w:val="2"/>
          <w:szCs w:val="28"/>
          <w:lang w:eastAsia="ar-SA"/>
        </w:rPr>
        <w:t>п</w:t>
      </w:r>
      <w:proofErr w:type="gramEnd"/>
      <w:r w:rsidR="000C435E">
        <w:rPr>
          <w:kern w:val="2"/>
          <w:szCs w:val="28"/>
          <w:lang w:eastAsia="ar-SA"/>
        </w:rPr>
        <w:t xml:space="preserve"> о с т а н о в л я ю</w:t>
      </w:r>
      <w:r>
        <w:rPr>
          <w:kern w:val="2"/>
          <w:szCs w:val="28"/>
          <w:lang w:eastAsia="ar-SA"/>
        </w:rPr>
        <w:t>:</w:t>
      </w:r>
    </w:p>
    <w:p w:rsidR="00414FDD" w:rsidRDefault="000C435E" w:rsidP="000C435E">
      <w:pPr>
        <w:ind w:firstLine="708"/>
        <w:jc w:val="both"/>
        <w:rPr>
          <w:szCs w:val="28"/>
        </w:rPr>
      </w:pPr>
      <w:r>
        <w:rPr>
          <w:kern w:val="2"/>
          <w:szCs w:val="28"/>
          <w:lang w:eastAsia="ar-SA"/>
        </w:rPr>
        <w:t>1.</w:t>
      </w:r>
      <w:r w:rsidR="00414FDD">
        <w:rPr>
          <w:kern w:val="2"/>
          <w:szCs w:val="28"/>
          <w:lang w:eastAsia="ar-SA"/>
        </w:rPr>
        <w:t xml:space="preserve">Установить </w:t>
      </w:r>
      <w:r w:rsidR="00414FDD">
        <w:rPr>
          <w:szCs w:val="28"/>
        </w:rPr>
        <w:t xml:space="preserve">срок рассрочки оплаты приобретаемого имущества при реализации преимущественного права субъектов малого и среднего предпринимательства на приобретение арендуемого имущества в отношении недвижимого имущества, находящегося в муниципальной собственности </w:t>
      </w:r>
      <w:r>
        <w:rPr>
          <w:szCs w:val="28"/>
        </w:rPr>
        <w:t>Гришковского</w:t>
      </w:r>
      <w:r w:rsidR="00414FDD">
        <w:rPr>
          <w:szCs w:val="28"/>
        </w:rPr>
        <w:t xml:space="preserve"> сельского поселения </w:t>
      </w:r>
      <w:r>
        <w:rPr>
          <w:szCs w:val="28"/>
        </w:rPr>
        <w:t>Калининского</w:t>
      </w:r>
      <w:r w:rsidR="00414FDD">
        <w:rPr>
          <w:szCs w:val="28"/>
        </w:rPr>
        <w:t xml:space="preserve"> района не менее пяти лет и не более семи лет.</w:t>
      </w:r>
    </w:p>
    <w:p w:rsidR="007A2FC5" w:rsidRDefault="00055F9D" w:rsidP="000C435E">
      <w:pPr>
        <w:ind w:firstLine="709"/>
        <w:jc w:val="both"/>
        <w:rPr>
          <w:szCs w:val="28"/>
        </w:rPr>
      </w:pPr>
      <w:r>
        <w:rPr>
          <w:szCs w:val="28"/>
          <w:lang w:eastAsia="ar-SA"/>
        </w:rPr>
        <w:t xml:space="preserve">2. </w:t>
      </w:r>
      <w:r w:rsidR="007A2FC5" w:rsidRPr="007A2FC5">
        <w:rPr>
          <w:rFonts w:eastAsia="DejaVuSans"/>
          <w:kern w:val="2"/>
          <w:szCs w:val="28"/>
          <w:shd w:val="clear" w:color="auto" w:fill="FFFFFF"/>
        </w:rPr>
        <w:t>Финансовому</w:t>
      </w:r>
      <w:r w:rsidRPr="007A2FC5">
        <w:rPr>
          <w:rFonts w:eastAsia="DejaVuSans"/>
          <w:kern w:val="2"/>
          <w:szCs w:val="28"/>
          <w:shd w:val="clear" w:color="auto" w:fill="FFFFFF"/>
        </w:rPr>
        <w:t xml:space="preserve"> отделу администрации </w:t>
      </w:r>
      <w:r w:rsidR="007A2FC5" w:rsidRPr="007A2FC5">
        <w:rPr>
          <w:rFonts w:eastAsia="DejaVuSans"/>
          <w:kern w:val="2"/>
          <w:szCs w:val="28"/>
          <w:shd w:val="clear" w:color="auto" w:fill="FFFFFF"/>
        </w:rPr>
        <w:t>Гришковского</w:t>
      </w:r>
      <w:r w:rsidRPr="007A2FC5">
        <w:rPr>
          <w:rFonts w:eastAsia="DejaVuSans"/>
          <w:kern w:val="2"/>
          <w:szCs w:val="28"/>
          <w:shd w:val="clear" w:color="auto" w:fill="FFFFFF"/>
        </w:rPr>
        <w:t xml:space="preserve"> сельского поселения </w:t>
      </w:r>
      <w:r w:rsidR="007A2FC5" w:rsidRPr="007A2FC5">
        <w:rPr>
          <w:rFonts w:eastAsia="DejaVuSans"/>
          <w:kern w:val="2"/>
          <w:szCs w:val="28"/>
          <w:shd w:val="clear" w:color="auto" w:fill="FFFFFF"/>
        </w:rPr>
        <w:t>Калининского</w:t>
      </w:r>
      <w:r w:rsidRPr="007A2FC5">
        <w:rPr>
          <w:rFonts w:eastAsia="DejaVuSans"/>
          <w:kern w:val="2"/>
          <w:szCs w:val="28"/>
          <w:shd w:val="clear" w:color="auto" w:fill="FFFFFF"/>
        </w:rPr>
        <w:t xml:space="preserve"> района (</w:t>
      </w:r>
      <w:r w:rsidR="007A2FC5" w:rsidRPr="007A2FC5">
        <w:rPr>
          <w:rFonts w:eastAsia="DejaVuSans"/>
          <w:kern w:val="2"/>
          <w:szCs w:val="28"/>
          <w:shd w:val="clear" w:color="auto" w:fill="FFFFFF"/>
        </w:rPr>
        <w:t>Слипченко Ю.С.)</w:t>
      </w:r>
      <w:r w:rsidRPr="007A2FC5">
        <w:rPr>
          <w:rFonts w:eastAsia="DejaVuSans"/>
          <w:kern w:val="2"/>
          <w:szCs w:val="28"/>
          <w:shd w:val="clear" w:color="auto" w:fill="FFFFFF"/>
        </w:rPr>
        <w:t xml:space="preserve"> </w:t>
      </w:r>
      <w:r w:rsidR="007A2FC5" w:rsidRPr="007A2FC5">
        <w:rPr>
          <w:szCs w:val="28"/>
        </w:rPr>
        <w:t>обнародовать</w:t>
      </w:r>
      <w:r w:rsidR="007A2FC5" w:rsidRPr="00E52352">
        <w:rPr>
          <w:szCs w:val="28"/>
        </w:rPr>
        <w:t xml:space="preserve"> настоящее постановление в установленном порядке</w:t>
      </w:r>
      <w:r w:rsidR="007A2FC5">
        <w:rPr>
          <w:szCs w:val="28"/>
        </w:rPr>
        <w:t xml:space="preserve"> и разместить на официальном сайте администрации Гришковского сельского поселения Калининского района</w:t>
      </w:r>
      <w:r w:rsidR="007A2FC5" w:rsidRPr="00E52352">
        <w:rPr>
          <w:szCs w:val="28"/>
        </w:rPr>
        <w:t>.</w:t>
      </w:r>
    </w:p>
    <w:p w:rsidR="007A2FC5" w:rsidRPr="00E52352" w:rsidRDefault="007A2FC5" w:rsidP="007A2FC5">
      <w:pPr>
        <w:pStyle w:val="af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52352">
        <w:rPr>
          <w:sz w:val="28"/>
          <w:szCs w:val="28"/>
        </w:rPr>
        <w:t xml:space="preserve">. </w:t>
      </w:r>
      <w:proofErr w:type="gramStart"/>
      <w:r w:rsidRPr="00E52352">
        <w:rPr>
          <w:sz w:val="28"/>
          <w:szCs w:val="28"/>
        </w:rPr>
        <w:t>Контроль за</w:t>
      </w:r>
      <w:proofErr w:type="gramEnd"/>
      <w:r w:rsidRPr="00E52352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7A2FC5" w:rsidRPr="00E52352" w:rsidRDefault="007A2FC5" w:rsidP="007A2FC5">
      <w:pPr>
        <w:pStyle w:val="af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52352">
        <w:rPr>
          <w:sz w:val="28"/>
          <w:szCs w:val="28"/>
        </w:rPr>
        <w:t xml:space="preserve">. Постановление вступает в силу </w:t>
      </w:r>
      <w:r>
        <w:rPr>
          <w:sz w:val="28"/>
          <w:szCs w:val="28"/>
        </w:rPr>
        <w:t>со дня его подписания.</w:t>
      </w:r>
    </w:p>
    <w:p w:rsidR="007A2FC5" w:rsidRDefault="007A2FC5" w:rsidP="007A2FC5">
      <w:pPr>
        <w:pStyle w:val="af6"/>
        <w:jc w:val="both"/>
        <w:rPr>
          <w:sz w:val="28"/>
          <w:szCs w:val="28"/>
        </w:rPr>
      </w:pPr>
    </w:p>
    <w:p w:rsidR="007A2FC5" w:rsidRDefault="007A2FC5" w:rsidP="007A2FC5">
      <w:pPr>
        <w:pStyle w:val="af6"/>
        <w:jc w:val="both"/>
        <w:rPr>
          <w:sz w:val="28"/>
          <w:szCs w:val="28"/>
        </w:rPr>
      </w:pPr>
    </w:p>
    <w:p w:rsidR="007A2FC5" w:rsidRPr="00E52352" w:rsidRDefault="007A2FC5" w:rsidP="007A2FC5">
      <w:pPr>
        <w:pStyle w:val="af6"/>
        <w:jc w:val="both"/>
        <w:rPr>
          <w:sz w:val="28"/>
          <w:szCs w:val="28"/>
        </w:rPr>
      </w:pPr>
    </w:p>
    <w:p w:rsidR="007A2FC5" w:rsidRPr="00E52352" w:rsidRDefault="007A2FC5" w:rsidP="007A2FC5">
      <w:pPr>
        <w:pStyle w:val="af6"/>
        <w:rPr>
          <w:sz w:val="28"/>
          <w:szCs w:val="28"/>
        </w:rPr>
      </w:pPr>
      <w:r w:rsidRPr="00E52352">
        <w:rPr>
          <w:sz w:val="28"/>
          <w:szCs w:val="28"/>
        </w:rPr>
        <w:t>Глава Гришковского сельского поселения</w:t>
      </w:r>
    </w:p>
    <w:p w:rsidR="007A2FC5" w:rsidRPr="00E735DC" w:rsidRDefault="007A2FC5" w:rsidP="007A2FC5">
      <w:pPr>
        <w:widowControl w:val="0"/>
        <w:autoSpaceDE w:val="0"/>
        <w:autoSpaceDN w:val="0"/>
        <w:adjustRightInd w:val="0"/>
        <w:jc w:val="both"/>
      </w:pPr>
      <w:r w:rsidRPr="00E52352">
        <w:rPr>
          <w:szCs w:val="28"/>
        </w:rPr>
        <w:t xml:space="preserve">Калининского района                                           </w:t>
      </w:r>
      <w:r>
        <w:rPr>
          <w:szCs w:val="28"/>
        </w:rPr>
        <w:t xml:space="preserve">                                  </w:t>
      </w:r>
      <w:r w:rsidRPr="00E52352">
        <w:rPr>
          <w:szCs w:val="28"/>
        </w:rPr>
        <w:t>В.А</w:t>
      </w:r>
      <w:r>
        <w:rPr>
          <w:szCs w:val="28"/>
        </w:rPr>
        <w:t>. Даценко</w:t>
      </w:r>
    </w:p>
    <w:p w:rsidR="007A2FC5" w:rsidRDefault="007A2FC5" w:rsidP="00795900">
      <w:pPr>
        <w:jc w:val="both"/>
        <w:rPr>
          <w:szCs w:val="28"/>
        </w:rPr>
      </w:pPr>
      <w:bookmarkStart w:id="1" w:name="_GoBack"/>
      <w:bookmarkEnd w:id="1"/>
    </w:p>
    <w:sectPr w:rsidR="007A2FC5" w:rsidSect="00DF5140">
      <w:footnotePr>
        <w:numRestart w:val="eachPage"/>
      </w:footnotePr>
      <w:type w:val="continuous"/>
      <w:pgSz w:w="11906" w:h="16838"/>
      <w:pgMar w:top="284" w:right="567" w:bottom="567" w:left="1701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A0E" w:rsidRDefault="00623A0E" w:rsidP="004E4816">
      <w:r>
        <w:separator/>
      </w:r>
    </w:p>
  </w:endnote>
  <w:endnote w:type="continuationSeparator" w:id="0">
    <w:p w:rsidR="00623A0E" w:rsidRDefault="00623A0E" w:rsidP="004E4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Sans"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A0E" w:rsidRDefault="00623A0E" w:rsidP="004E4816">
      <w:r>
        <w:separator/>
      </w:r>
    </w:p>
  </w:footnote>
  <w:footnote w:type="continuationSeparator" w:id="0">
    <w:p w:rsidR="00623A0E" w:rsidRDefault="00623A0E" w:rsidP="004E48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55CF6"/>
    <w:multiLevelType w:val="hybridMultilevel"/>
    <w:tmpl w:val="96C0B6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02E7AAE"/>
    <w:multiLevelType w:val="hybridMultilevel"/>
    <w:tmpl w:val="95B6D048"/>
    <w:lvl w:ilvl="0" w:tplc="F6D88824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54B6516"/>
    <w:multiLevelType w:val="hybridMultilevel"/>
    <w:tmpl w:val="32264540"/>
    <w:lvl w:ilvl="0" w:tplc="A45CEA1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23235DF"/>
    <w:multiLevelType w:val="hybridMultilevel"/>
    <w:tmpl w:val="3A261B18"/>
    <w:lvl w:ilvl="0" w:tplc="FA8A450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DDC"/>
    <w:rsid w:val="00027A20"/>
    <w:rsid w:val="00031D77"/>
    <w:rsid w:val="00050684"/>
    <w:rsid w:val="00055F9D"/>
    <w:rsid w:val="000A1A83"/>
    <w:rsid w:val="000C435E"/>
    <w:rsid w:val="000C4D47"/>
    <w:rsid w:val="000D2105"/>
    <w:rsid w:val="001004FC"/>
    <w:rsid w:val="00123F5A"/>
    <w:rsid w:val="001442DC"/>
    <w:rsid w:val="00157423"/>
    <w:rsid w:val="00185633"/>
    <w:rsid w:val="001B6DC0"/>
    <w:rsid w:val="001F453D"/>
    <w:rsid w:val="0020210F"/>
    <w:rsid w:val="00214F32"/>
    <w:rsid w:val="00235FF6"/>
    <w:rsid w:val="00252CFE"/>
    <w:rsid w:val="00254BE4"/>
    <w:rsid w:val="0026079E"/>
    <w:rsid w:val="00296BF2"/>
    <w:rsid w:val="002971ED"/>
    <w:rsid w:val="002A3940"/>
    <w:rsid w:val="002C26D0"/>
    <w:rsid w:val="002F6212"/>
    <w:rsid w:val="002F73C8"/>
    <w:rsid w:val="00335C9C"/>
    <w:rsid w:val="0035073D"/>
    <w:rsid w:val="003546F1"/>
    <w:rsid w:val="003A37B0"/>
    <w:rsid w:val="003A44BB"/>
    <w:rsid w:val="003B0A2C"/>
    <w:rsid w:val="003B66D8"/>
    <w:rsid w:val="003E0E82"/>
    <w:rsid w:val="003E387D"/>
    <w:rsid w:val="00410B42"/>
    <w:rsid w:val="00414E48"/>
    <w:rsid w:val="00414FDD"/>
    <w:rsid w:val="00436F81"/>
    <w:rsid w:val="00445FF1"/>
    <w:rsid w:val="0045304E"/>
    <w:rsid w:val="004906AD"/>
    <w:rsid w:val="004A0305"/>
    <w:rsid w:val="004B0C24"/>
    <w:rsid w:val="004E38C1"/>
    <w:rsid w:val="004E4816"/>
    <w:rsid w:val="00512219"/>
    <w:rsid w:val="005228D8"/>
    <w:rsid w:val="00527949"/>
    <w:rsid w:val="00555F45"/>
    <w:rsid w:val="00557E59"/>
    <w:rsid w:val="00572276"/>
    <w:rsid w:val="005A0C34"/>
    <w:rsid w:val="005A6003"/>
    <w:rsid w:val="005D1EA9"/>
    <w:rsid w:val="005F29B4"/>
    <w:rsid w:val="005F61A1"/>
    <w:rsid w:val="00617804"/>
    <w:rsid w:val="00623A0E"/>
    <w:rsid w:val="00662C79"/>
    <w:rsid w:val="006935FD"/>
    <w:rsid w:val="006A3943"/>
    <w:rsid w:val="006A70BE"/>
    <w:rsid w:val="006A7775"/>
    <w:rsid w:val="006C7408"/>
    <w:rsid w:val="006E636B"/>
    <w:rsid w:val="00706DC6"/>
    <w:rsid w:val="00706FBB"/>
    <w:rsid w:val="0072028F"/>
    <w:rsid w:val="007460F2"/>
    <w:rsid w:val="00751F8F"/>
    <w:rsid w:val="007627B0"/>
    <w:rsid w:val="007845F8"/>
    <w:rsid w:val="00792BDD"/>
    <w:rsid w:val="00795900"/>
    <w:rsid w:val="007A0516"/>
    <w:rsid w:val="007A2FC5"/>
    <w:rsid w:val="007A392F"/>
    <w:rsid w:val="00802B4F"/>
    <w:rsid w:val="00822397"/>
    <w:rsid w:val="00827CF0"/>
    <w:rsid w:val="00840952"/>
    <w:rsid w:val="008536CE"/>
    <w:rsid w:val="00884D5C"/>
    <w:rsid w:val="00890FC0"/>
    <w:rsid w:val="008C286F"/>
    <w:rsid w:val="00901342"/>
    <w:rsid w:val="00920EC7"/>
    <w:rsid w:val="00931BC8"/>
    <w:rsid w:val="009346EA"/>
    <w:rsid w:val="00935F2D"/>
    <w:rsid w:val="0094296E"/>
    <w:rsid w:val="00985D24"/>
    <w:rsid w:val="0099525C"/>
    <w:rsid w:val="009A6C64"/>
    <w:rsid w:val="009D0AAC"/>
    <w:rsid w:val="009E173F"/>
    <w:rsid w:val="009F1B3D"/>
    <w:rsid w:val="00A00531"/>
    <w:rsid w:val="00A16FEA"/>
    <w:rsid w:val="00A274C7"/>
    <w:rsid w:val="00A463D5"/>
    <w:rsid w:val="00A52179"/>
    <w:rsid w:val="00A53AF0"/>
    <w:rsid w:val="00A57EBE"/>
    <w:rsid w:val="00A8273D"/>
    <w:rsid w:val="00A92A9C"/>
    <w:rsid w:val="00AA567D"/>
    <w:rsid w:val="00AA6FFC"/>
    <w:rsid w:val="00AC088F"/>
    <w:rsid w:val="00AE09E2"/>
    <w:rsid w:val="00B16085"/>
    <w:rsid w:val="00B26D8C"/>
    <w:rsid w:val="00B37059"/>
    <w:rsid w:val="00B41BAF"/>
    <w:rsid w:val="00B55CA4"/>
    <w:rsid w:val="00BA5209"/>
    <w:rsid w:val="00BB11EB"/>
    <w:rsid w:val="00C173DA"/>
    <w:rsid w:val="00C445C5"/>
    <w:rsid w:val="00C548A9"/>
    <w:rsid w:val="00C56FA2"/>
    <w:rsid w:val="00C614D1"/>
    <w:rsid w:val="00C70A84"/>
    <w:rsid w:val="00C8597F"/>
    <w:rsid w:val="00C870ED"/>
    <w:rsid w:val="00C97192"/>
    <w:rsid w:val="00CA1BB6"/>
    <w:rsid w:val="00CE526F"/>
    <w:rsid w:val="00D049EA"/>
    <w:rsid w:val="00D11DC9"/>
    <w:rsid w:val="00D16B16"/>
    <w:rsid w:val="00D2324A"/>
    <w:rsid w:val="00D23819"/>
    <w:rsid w:val="00D247DD"/>
    <w:rsid w:val="00D25DDC"/>
    <w:rsid w:val="00D313F7"/>
    <w:rsid w:val="00D45F0C"/>
    <w:rsid w:val="00D50C3D"/>
    <w:rsid w:val="00D54A5E"/>
    <w:rsid w:val="00D5702D"/>
    <w:rsid w:val="00D953F7"/>
    <w:rsid w:val="00DB09F5"/>
    <w:rsid w:val="00DB5573"/>
    <w:rsid w:val="00DB56A9"/>
    <w:rsid w:val="00DD0433"/>
    <w:rsid w:val="00DE1292"/>
    <w:rsid w:val="00DF5140"/>
    <w:rsid w:val="00E02D39"/>
    <w:rsid w:val="00E1553B"/>
    <w:rsid w:val="00E52352"/>
    <w:rsid w:val="00E735DC"/>
    <w:rsid w:val="00E92EDF"/>
    <w:rsid w:val="00EB10DE"/>
    <w:rsid w:val="00EC109A"/>
    <w:rsid w:val="00EE6440"/>
    <w:rsid w:val="00F05816"/>
    <w:rsid w:val="00F35012"/>
    <w:rsid w:val="00F36C7A"/>
    <w:rsid w:val="00F550CB"/>
    <w:rsid w:val="00F72558"/>
    <w:rsid w:val="00F7440C"/>
    <w:rsid w:val="00F775D0"/>
    <w:rsid w:val="00F8613D"/>
    <w:rsid w:val="00F97E19"/>
    <w:rsid w:val="00FE5982"/>
    <w:rsid w:val="00FF7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DDC"/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D25DDC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rsid w:val="00D25DDC"/>
    <w:pPr>
      <w:keepNext/>
      <w:jc w:val="center"/>
      <w:outlineLvl w:val="2"/>
    </w:pPr>
    <w:rPr>
      <w:b/>
      <w:bCs/>
      <w:caps/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8705F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705FE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header"/>
    <w:basedOn w:val="a"/>
    <w:link w:val="a4"/>
    <w:uiPriority w:val="99"/>
    <w:rsid w:val="00D25DD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935FD"/>
    <w:rPr>
      <w:rFonts w:cs="Times New Roman"/>
      <w:sz w:val="24"/>
      <w:szCs w:val="24"/>
    </w:rPr>
  </w:style>
  <w:style w:type="paragraph" w:customStyle="1" w:styleId="a5">
    <w:name w:val="Знак Знак Знак"/>
    <w:basedOn w:val="a"/>
    <w:uiPriority w:val="99"/>
    <w:rsid w:val="00795900"/>
    <w:rPr>
      <w:rFonts w:ascii="Arial" w:hAnsi="Arial" w:cs="Arial"/>
      <w:sz w:val="24"/>
      <w:lang w:val="pl-PL" w:eastAsia="pl-PL"/>
    </w:rPr>
  </w:style>
  <w:style w:type="character" w:customStyle="1" w:styleId="a6">
    <w:name w:val="Цветовое выделение"/>
    <w:uiPriority w:val="99"/>
    <w:rsid w:val="00795900"/>
    <w:rPr>
      <w:b/>
      <w:color w:val="26282F"/>
    </w:rPr>
  </w:style>
  <w:style w:type="paragraph" w:customStyle="1" w:styleId="a7">
    <w:name w:val="Нормальный (таблица)"/>
    <w:basedOn w:val="a"/>
    <w:next w:val="a"/>
    <w:uiPriority w:val="99"/>
    <w:rsid w:val="0079590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8">
    <w:name w:val="Прижатый влево"/>
    <w:basedOn w:val="a"/>
    <w:next w:val="a"/>
    <w:uiPriority w:val="99"/>
    <w:rsid w:val="00795900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styleId="a9">
    <w:name w:val="Balloon Text"/>
    <w:basedOn w:val="a"/>
    <w:link w:val="aa"/>
    <w:uiPriority w:val="99"/>
    <w:rsid w:val="005D1EA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5D1EA9"/>
    <w:rPr>
      <w:rFonts w:ascii="Tahoma" w:hAnsi="Tahoma" w:cs="Tahoma"/>
      <w:sz w:val="16"/>
      <w:szCs w:val="16"/>
    </w:rPr>
  </w:style>
  <w:style w:type="paragraph" w:styleId="ab">
    <w:name w:val="endnote text"/>
    <w:basedOn w:val="a"/>
    <w:link w:val="ac"/>
    <w:uiPriority w:val="99"/>
    <w:rsid w:val="004E4816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locked/>
    <w:rsid w:val="004E4816"/>
    <w:rPr>
      <w:rFonts w:cs="Times New Roman"/>
    </w:rPr>
  </w:style>
  <w:style w:type="character" w:styleId="ad">
    <w:name w:val="endnote reference"/>
    <w:basedOn w:val="a0"/>
    <w:uiPriority w:val="99"/>
    <w:rsid w:val="004E4816"/>
    <w:rPr>
      <w:rFonts w:cs="Times New Roman"/>
      <w:vertAlign w:val="superscript"/>
    </w:rPr>
  </w:style>
  <w:style w:type="paragraph" w:styleId="ae">
    <w:name w:val="footnote text"/>
    <w:basedOn w:val="a"/>
    <w:link w:val="af"/>
    <w:uiPriority w:val="99"/>
    <w:rsid w:val="004E4816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locked/>
    <w:rsid w:val="004E4816"/>
    <w:rPr>
      <w:rFonts w:cs="Times New Roman"/>
    </w:rPr>
  </w:style>
  <w:style w:type="character" w:styleId="af0">
    <w:name w:val="footnote reference"/>
    <w:basedOn w:val="a0"/>
    <w:uiPriority w:val="99"/>
    <w:rsid w:val="004E4816"/>
    <w:rPr>
      <w:rFonts w:cs="Times New Roman"/>
      <w:vertAlign w:val="superscript"/>
    </w:rPr>
  </w:style>
  <w:style w:type="character" w:styleId="af1">
    <w:name w:val="line number"/>
    <w:basedOn w:val="a0"/>
    <w:uiPriority w:val="99"/>
    <w:rsid w:val="00802B4F"/>
    <w:rPr>
      <w:rFonts w:cs="Times New Roman"/>
    </w:rPr>
  </w:style>
  <w:style w:type="paragraph" w:styleId="af2">
    <w:name w:val="footer"/>
    <w:basedOn w:val="a"/>
    <w:link w:val="af3"/>
    <w:uiPriority w:val="99"/>
    <w:rsid w:val="006935FD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locked/>
    <w:rsid w:val="006935FD"/>
    <w:rPr>
      <w:rFonts w:cs="Times New Roman"/>
      <w:sz w:val="24"/>
      <w:szCs w:val="24"/>
    </w:rPr>
  </w:style>
  <w:style w:type="character" w:customStyle="1" w:styleId="af4">
    <w:name w:val="Гипертекстовая ссылка"/>
    <w:basedOn w:val="a6"/>
    <w:uiPriority w:val="99"/>
    <w:rsid w:val="00F550CB"/>
    <w:rPr>
      <w:rFonts w:cs="Times New Roman"/>
      <w:b/>
      <w:bCs/>
      <w:color w:val="106BBE"/>
    </w:rPr>
  </w:style>
  <w:style w:type="paragraph" w:customStyle="1" w:styleId="ConsPlusNormal">
    <w:name w:val="ConsPlusNormal"/>
    <w:uiPriority w:val="99"/>
    <w:rsid w:val="004E38C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af5">
    <w:name w:val="Без интервала Знак"/>
    <w:link w:val="af6"/>
    <w:uiPriority w:val="99"/>
    <w:locked/>
    <w:rsid w:val="00822397"/>
    <w:rPr>
      <w:sz w:val="24"/>
      <w:lang w:val="ru-RU" w:eastAsia="ru-RU"/>
    </w:rPr>
  </w:style>
  <w:style w:type="paragraph" w:styleId="af6">
    <w:name w:val="No Spacing"/>
    <w:link w:val="af5"/>
    <w:uiPriority w:val="99"/>
    <w:qFormat/>
    <w:rsid w:val="00822397"/>
    <w:rPr>
      <w:sz w:val="24"/>
      <w:szCs w:val="24"/>
    </w:rPr>
  </w:style>
  <w:style w:type="character" w:styleId="af7">
    <w:name w:val="Hyperlink"/>
    <w:basedOn w:val="a0"/>
    <w:uiPriority w:val="99"/>
    <w:semiHidden/>
    <w:unhideWhenUsed/>
    <w:rsid w:val="00414FD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DDC"/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D25DDC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rsid w:val="00D25DDC"/>
    <w:pPr>
      <w:keepNext/>
      <w:jc w:val="center"/>
      <w:outlineLvl w:val="2"/>
    </w:pPr>
    <w:rPr>
      <w:b/>
      <w:bCs/>
      <w:caps/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8705F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705FE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header"/>
    <w:basedOn w:val="a"/>
    <w:link w:val="a4"/>
    <w:uiPriority w:val="99"/>
    <w:rsid w:val="00D25DD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935FD"/>
    <w:rPr>
      <w:rFonts w:cs="Times New Roman"/>
      <w:sz w:val="24"/>
      <w:szCs w:val="24"/>
    </w:rPr>
  </w:style>
  <w:style w:type="paragraph" w:customStyle="1" w:styleId="a5">
    <w:name w:val="Знак Знак Знак"/>
    <w:basedOn w:val="a"/>
    <w:uiPriority w:val="99"/>
    <w:rsid w:val="00795900"/>
    <w:rPr>
      <w:rFonts w:ascii="Arial" w:hAnsi="Arial" w:cs="Arial"/>
      <w:sz w:val="24"/>
      <w:lang w:val="pl-PL" w:eastAsia="pl-PL"/>
    </w:rPr>
  </w:style>
  <w:style w:type="character" w:customStyle="1" w:styleId="a6">
    <w:name w:val="Цветовое выделение"/>
    <w:uiPriority w:val="99"/>
    <w:rsid w:val="00795900"/>
    <w:rPr>
      <w:b/>
      <w:color w:val="26282F"/>
    </w:rPr>
  </w:style>
  <w:style w:type="paragraph" w:customStyle="1" w:styleId="a7">
    <w:name w:val="Нормальный (таблица)"/>
    <w:basedOn w:val="a"/>
    <w:next w:val="a"/>
    <w:uiPriority w:val="99"/>
    <w:rsid w:val="0079590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8">
    <w:name w:val="Прижатый влево"/>
    <w:basedOn w:val="a"/>
    <w:next w:val="a"/>
    <w:uiPriority w:val="99"/>
    <w:rsid w:val="00795900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styleId="a9">
    <w:name w:val="Balloon Text"/>
    <w:basedOn w:val="a"/>
    <w:link w:val="aa"/>
    <w:uiPriority w:val="99"/>
    <w:rsid w:val="005D1EA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5D1EA9"/>
    <w:rPr>
      <w:rFonts w:ascii="Tahoma" w:hAnsi="Tahoma" w:cs="Tahoma"/>
      <w:sz w:val="16"/>
      <w:szCs w:val="16"/>
    </w:rPr>
  </w:style>
  <w:style w:type="paragraph" w:styleId="ab">
    <w:name w:val="endnote text"/>
    <w:basedOn w:val="a"/>
    <w:link w:val="ac"/>
    <w:uiPriority w:val="99"/>
    <w:rsid w:val="004E4816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locked/>
    <w:rsid w:val="004E4816"/>
    <w:rPr>
      <w:rFonts w:cs="Times New Roman"/>
    </w:rPr>
  </w:style>
  <w:style w:type="character" w:styleId="ad">
    <w:name w:val="endnote reference"/>
    <w:basedOn w:val="a0"/>
    <w:uiPriority w:val="99"/>
    <w:rsid w:val="004E4816"/>
    <w:rPr>
      <w:rFonts w:cs="Times New Roman"/>
      <w:vertAlign w:val="superscript"/>
    </w:rPr>
  </w:style>
  <w:style w:type="paragraph" w:styleId="ae">
    <w:name w:val="footnote text"/>
    <w:basedOn w:val="a"/>
    <w:link w:val="af"/>
    <w:uiPriority w:val="99"/>
    <w:rsid w:val="004E4816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locked/>
    <w:rsid w:val="004E4816"/>
    <w:rPr>
      <w:rFonts w:cs="Times New Roman"/>
    </w:rPr>
  </w:style>
  <w:style w:type="character" w:styleId="af0">
    <w:name w:val="footnote reference"/>
    <w:basedOn w:val="a0"/>
    <w:uiPriority w:val="99"/>
    <w:rsid w:val="004E4816"/>
    <w:rPr>
      <w:rFonts w:cs="Times New Roman"/>
      <w:vertAlign w:val="superscript"/>
    </w:rPr>
  </w:style>
  <w:style w:type="character" w:styleId="af1">
    <w:name w:val="line number"/>
    <w:basedOn w:val="a0"/>
    <w:uiPriority w:val="99"/>
    <w:rsid w:val="00802B4F"/>
    <w:rPr>
      <w:rFonts w:cs="Times New Roman"/>
    </w:rPr>
  </w:style>
  <w:style w:type="paragraph" w:styleId="af2">
    <w:name w:val="footer"/>
    <w:basedOn w:val="a"/>
    <w:link w:val="af3"/>
    <w:uiPriority w:val="99"/>
    <w:rsid w:val="006935FD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locked/>
    <w:rsid w:val="006935FD"/>
    <w:rPr>
      <w:rFonts w:cs="Times New Roman"/>
      <w:sz w:val="24"/>
      <w:szCs w:val="24"/>
    </w:rPr>
  </w:style>
  <w:style w:type="character" w:customStyle="1" w:styleId="af4">
    <w:name w:val="Гипертекстовая ссылка"/>
    <w:basedOn w:val="a6"/>
    <w:uiPriority w:val="99"/>
    <w:rsid w:val="00F550CB"/>
    <w:rPr>
      <w:rFonts w:cs="Times New Roman"/>
      <w:b/>
      <w:bCs/>
      <w:color w:val="106BBE"/>
    </w:rPr>
  </w:style>
  <w:style w:type="paragraph" w:customStyle="1" w:styleId="ConsPlusNormal">
    <w:name w:val="ConsPlusNormal"/>
    <w:uiPriority w:val="99"/>
    <w:rsid w:val="004E38C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af5">
    <w:name w:val="Без интервала Знак"/>
    <w:link w:val="af6"/>
    <w:uiPriority w:val="99"/>
    <w:locked/>
    <w:rsid w:val="00822397"/>
    <w:rPr>
      <w:sz w:val="24"/>
      <w:lang w:val="ru-RU" w:eastAsia="ru-RU"/>
    </w:rPr>
  </w:style>
  <w:style w:type="paragraph" w:styleId="af6">
    <w:name w:val="No Spacing"/>
    <w:link w:val="af5"/>
    <w:uiPriority w:val="99"/>
    <w:qFormat/>
    <w:rsid w:val="00822397"/>
    <w:rPr>
      <w:sz w:val="24"/>
      <w:szCs w:val="24"/>
    </w:rPr>
  </w:style>
  <w:style w:type="character" w:styleId="af7">
    <w:name w:val="Hyperlink"/>
    <w:basedOn w:val="a0"/>
    <w:uiPriority w:val="99"/>
    <w:semiHidden/>
    <w:unhideWhenUsed/>
    <w:rsid w:val="00414F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0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1112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2016-05-11T12:14:00Z</cp:lastPrinted>
  <dcterms:created xsi:type="dcterms:W3CDTF">2020-05-29T08:15:00Z</dcterms:created>
  <dcterms:modified xsi:type="dcterms:W3CDTF">2020-05-29T08:17:00Z</dcterms:modified>
</cp:coreProperties>
</file>