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95C" w:rsidRPr="0060052E" w:rsidRDefault="0023795C" w:rsidP="0023795C">
      <w:pPr>
        <w:pStyle w:val="a4"/>
        <w:jc w:val="center"/>
        <w:rPr>
          <w:rFonts w:ascii="Arial" w:hAnsi="Arial" w:cs="Arial"/>
          <w:sz w:val="24"/>
          <w:szCs w:val="24"/>
        </w:rPr>
      </w:pPr>
      <w:r w:rsidRPr="0060052E">
        <w:rPr>
          <w:rFonts w:ascii="Arial" w:hAnsi="Arial" w:cs="Arial"/>
          <w:sz w:val="24"/>
          <w:szCs w:val="24"/>
        </w:rPr>
        <w:t>КРАСНОДАРСКИЙ КРАЙ</w:t>
      </w:r>
    </w:p>
    <w:p w:rsidR="0023795C" w:rsidRPr="0060052E" w:rsidRDefault="0023795C" w:rsidP="0023795C">
      <w:pPr>
        <w:pStyle w:val="a4"/>
        <w:jc w:val="center"/>
        <w:rPr>
          <w:rFonts w:ascii="Arial" w:hAnsi="Arial" w:cs="Arial"/>
          <w:sz w:val="24"/>
          <w:szCs w:val="24"/>
        </w:rPr>
      </w:pPr>
      <w:r w:rsidRPr="0060052E">
        <w:rPr>
          <w:rFonts w:ascii="Arial" w:hAnsi="Arial" w:cs="Arial"/>
          <w:sz w:val="24"/>
          <w:szCs w:val="24"/>
        </w:rPr>
        <w:t>КАЛИНИНСКИЙ РАЙОН</w:t>
      </w:r>
    </w:p>
    <w:p w:rsidR="0023795C" w:rsidRPr="0060052E" w:rsidRDefault="0023795C" w:rsidP="0023795C">
      <w:pPr>
        <w:pStyle w:val="a4"/>
        <w:jc w:val="center"/>
        <w:rPr>
          <w:rFonts w:ascii="Arial" w:hAnsi="Arial" w:cs="Arial"/>
          <w:sz w:val="24"/>
          <w:szCs w:val="24"/>
        </w:rPr>
      </w:pPr>
      <w:r w:rsidRPr="0060052E">
        <w:rPr>
          <w:rFonts w:ascii="Arial" w:hAnsi="Arial" w:cs="Arial"/>
          <w:sz w:val="24"/>
          <w:szCs w:val="24"/>
        </w:rPr>
        <w:t>АДМИНИСТРАЦИЯ ГРИШКОВСКОГО СЕЛЬСКОГО ПОСЕЛЕНИЯ</w:t>
      </w:r>
      <w:r w:rsidRPr="0060052E">
        <w:rPr>
          <w:rFonts w:ascii="Arial" w:hAnsi="Arial" w:cs="Arial"/>
          <w:sz w:val="24"/>
          <w:szCs w:val="24"/>
        </w:rPr>
        <w:br/>
        <w:t>КАЛИНИНСКОГО РАЙОНА</w:t>
      </w:r>
    </w:p>
    <w:p w:rsidR="0023795C" w:rsidRPr="0060052E" w:rsidRDefault="0023795C" w:rsidP="0023795C">
      <w:pPr>
        <w:pStyle w:val="a4"/>
        <w:jc w:val="center"/>
        <w:rPr>
          <w:rFonts w:ascii="Arial" w:hAnsi="Arial" w:cs="Arial"/>
          <w:sz w:val="24"/>
          <w:szCs w:val="24"/>
        </w:rPr>
      </w:pPr>
    </w:p>
    <w:p w:rsidR="0023795C" w:rsidRPr="0060052E" w:rsidRDefault="0023795C" w:rsidP="0023795C">
      <w:pPr>
        <w:pStyle w:val="a4"/>
        <w:jc w:val="center"/>
        <w:rPr>
          <w:rFonts w:ascii="Arial" w:hAnsi="Arial" w:cs="Arial"/>
          <w:sz w:val="24"/>
          <w:szCs w:val="24"/>
        </w:rPr>
      </w:pPr>
      <w:r w:rsidRPr="0060052E">
        <w:rPr>
          <w:rFonts w:ascii="Arial" w:hAnsi="Arial" w:cs="Arial"/>
          <w:sz w:val="24"/>
          <w:szCs w:val="24"/>
        </w:rPr>
        <w:t>ПОСТАНОВЛЕНИЕ</w:t>
      </w:r>
    </w:p>
    <w:p w:rsidR="0023795C" w:rsidRPr="0060052E" w:rsidRDefault="0023795C" w:rsidP="0023795C">
      <w:pPr>
        <w:pStyle w:val="a4"/>
        <w:jc w:val="center"/>
        <w:rPr>
          <w:rFonts w:ascii="Arial" w:hAnsi="Arial" w:cs="Arial"/>
          <w:sz w:val="24"/>
          <w:szCs w:val="24"/>
        </w:rPr>
      </w:pPr>
    </w:p>
    <w:p w:rsidR="00D6649F" w:rsidRPr="0060052E" w:rsidRDefault="0023795C" w:rsidP="0023795C">
      <w:pPr>
        <w:pStyle w:val="a4"/>
        <w:tabs>
          <w:tab w:val="left" w:pos="8505"/>
        </w:tabs>
        <w:jc w:val="center"/>
        <w:rPr>
          <w:rFonts w:ascii="Arial" w:hAnsi="Arial" w:cs="Arial"/>
          <w:sz w:val="24"/>
          <w:szCs w:val="24"/>
        </w:rPr>
      </w:pPr>
      <w:r w:rsidRPr="0060052E">
        <w:rPr>
          <w:rFonts w:ascii="Arial" w:hAnsi="Arial" w:cs="Arial"/>
          <w:sz w:val="24"/>
          <w:szCs w:val="24"/>
        </w:rPr>
        <w:t>от 02 февраля 2016 год</w:t>
      </w:r>
      <w:r w:rsidR="00757657">
        <w:rPr>
          <w:rFonts w:ascii="Arial" w:hAnsi="Arial" w:cs="Arial"/>
          <w:sz w:val="24"/>
          <w:szCs w:val="24"/>
        </w:rPr>
        <w:t>а                           № 25</w:t>
      </w:r>
      <w:r w:rsidRPr="0060052E">
        <w:rPr>
          <w:rFonts w:ascii="Arial" w:hAnsi="Arial" w:cs="Arial"/>
          <w:sz w:val="24"/>
          <w:szCs w:val="24"/>
        </w:rPr>
        <w:t xml:space="preserve">                                          </w:t>
      </w:r>
      <w:proofErr w:type="spellStart"/>
      <w:r w:rsidRPr="0060052E">
        <w:rPr>
          <w:rFonts w:ascii="Arial" w:hAnsi="Arial" w:cs="Arial"/>
          <w:sz w:val="24"/>
          <w:szCs w:val="24"/>
        </w:rPr>
        <w:t>с</w:t>
      </w:r>
      <w:proofErr w:type="gramStart"/>
      <w:r w:rsidRPr="0060052E">
        <w:rPr>
          <w:rFonts w:ascii="Arial" w:hAnsi="Arial" w:cs="Arial"/>
          <w:sz w:val="24"/>
          <w:szCs w:val="24"/>
        </w:rPr>
        <w:t>.Г</w:t>
      </w:r>
      <w:proofErr w:type="gramEnd"/>
      <w:r w:rsidRPr="0060052E">
        <w:rPr>
          <w:rFonts w:ascii="Arial" w:hAnsi="Arial" w:cs="Arial"/>
          <w:sz w:val="24"/>
          <w:szCs w:val="24"/>
        </w:rPr>
        <w:t>ришковское</w:t>
      </w:r>
      <w:proofErr w:type="spellEnd"/>
    </w:p>
    <w:p w:rsidR="00D6649F" w:rsidRPr="0060052E" w:rsidRDefault="00D6649F" w:rsidP="00D6649F">
      <w:pPr>
        <w:pStyle w:val="a4"/>
        <w:jc w:val="center"/>
        <w:rPr>
          <w:rFonts w:ascii="Arial" w:hAnsi="Arial" w:cs="Arial"/>
          <w:sz w:val="24"/>
          <w:szCs w:val="24"/>
        </w:rPr>
      </w:pPr>
    </w:p>
    <w:p w:rsidR="00D6649F" w:rsidRPr="0060052E" w:rsidRDefault="00D6649F" w:rsidP="00D6649F">
      <w:pPr>
        <w:pStyle w:val="a4"/>
        <w:jc w:val="center"/>
        <w:rPr>
          <w:rFonts w:ascii="Arial" w:hAnsi="Arial" w:cs="Arial"/>
          <w:b/>
          <w:sz w:val="32"/>
          <w:szCs w:val="32"/>
        </w:rPr>
      </w:pPr>
      <w:r w:rsidRPr="0060052E">
        <w:rPr>
          <w:rFonts w:ascii="Arial" w:hAnsi="Arial" w:cs="Arial"/>
          <w:b/>
          <w:sz w:val="32"/>
          <w:szCs w:val="32"/>
        </w:rPr>
        <w:t xml:space="preserve">Об утверждении </w:t>
      </w:r>
      <w:proofErr w:type="gramStart"/>
      <w:r w:rsidRPr="0060052E">
        <w:rPr>
          <w:rFonts w:ascii="Arial" w:hAnsi="Arial" w:cs="Arial"/>
          <w:b/>
          <w:sz w:val="32"/>
          <w:szCs w:val="32"/>
        </w:rPr>
        <w:t>Администра</w:t>
      </w:r>
      <w:r w:rsidR="0060052E" w:rsidRPr="0060052E">
        <w:rPr>
          <w:rFonts w:ascii="Arial" w:hAnsi="Arial" w:cs="Arial"/>
          <w:b/>
          <w:sz w:val="32"/>
          <w:szCs w:val="32"/>
        </w:rPr>
        <w:t>тивного</w:t>
      </w:r>
      <w:proofErr w:type="gramEnd"/>
      <w:r w:rsidR="0060052E" w:rsidRPr="0060052E">
        <w:rPr>
          <w:rFonts w:ascii="Arial" w:hAnsi="Arial" w:cs="Arial"/>
          <w:b/>
          <w:sz w:val="32"/>
          <w:szCs w:val="32"/>
        </w:rPr>
        <w:t xml:space="preserve"> регламент</w:t>
      </w:r>
    </w:p>
    <w:p w:rsidR="00D6649F" w:rsidRPr="0060052E" w:rsidRDefault="00D6649F" w:rsidP="00D6649F">
      <w:pPr>
        <w:pStyle w:val="a4"/>
        <w:jc w:val="center"/>
        <w:rPr>
          <w:rFonts w:ascii="Arial" w:hAnsi="Arial" w:cs="Arial"/>
          <w:b/>
          <w:sz w:val="32"/>
          <w:szCs w:val="32"/>
        </w:rPr>
      </w:pPr>
      <w:r w:rsidRPr="0060052E">
        <w:rPr>
          <w:rFonts w:ascii="Arial" w:hAnsi="Arial" w:cs="Arial"/>
          <w:b/>
          <w:sz w:val="32"/>
          <w:szCs w:val="32"/>
        </w:rPr>
        <w:t>предоставления муниципальной услуги</w:t>
      </w:r>
    </w:p>
    <w:p w:rsidR="00D6649F" w:rsidRPr="0060052E" w:rsidRDefault="00D6649F" w:rsidP="00D6649F">
      <w:pPr>
        <w:pStyle w:val="a4"/>
        <w:jc w:val="center"/>
        <w:rPr>
          <w:rFonts w:ascii="Arial" w:hAnsi="Arial" w:cs="Arial"/>
          <w:b/>
          <w:sz w:val="32"/>
          <w:szCs w:val="32"/>
        </w:rPr>
      </w:pPr>
      <w:r w:rsidRPr="0060052E">
        <w:rPr>
          <w:rFonts w:ascii="Arial" w:hAnsi="Arial" w:cs="Arial"/>
          <w:b/>
          <w:sz w:val="32"/>
          <w:szCs w:val="32"/>
        </w:rPr>
        <w:t xml:space="preserve">«Выдача специального разрешения на движение </w:t>
      </w:r>
    </w:p>
    <w:p w:rsidR="00D6649F" w:rsidRPr="0060052E" w:rsidRDefault="00D6649F" w:rsidP="00D6649F">
      <w:pPr>
        <w:pStyle w:val="a4"/>
        <w:jc w:val="center"/>
        <w:rPr>
          <w:rFonts w:ascii="Arial" w:hAnsi="Arial" w:cs="Arial"/>
          <w:b/>
          <w:sz w:val="32"/>
          <w:szCs w:val="32"/>
        </w:rPr>
      </w:pPr>
      <w:r w:rsidRPr="0060052E">
        <w:rPr>
          <w:rFonts w:ascii="Arial" w:hAnsi="Arial" w:cs="Arial"/>
          <w:b/>
          <w:sz w:val="32"/>
          <w:szCs w:val="32"/>
        </w:rPr>
        <w:t xml:space="preserve">по автомобильным дорогам местного значения </w:t>
      </w:r>
    </w:p>
    <w:p w:rsidR="00D6649F" w:rsidRPr="0060052E" w:rsidRDefault="00D6649F" w:rsidP="00D6649F">
      <w:pPr>
        <w:pStyle w:val="a4"/>
        <w:jc w:val="center"/>
        <w:rPr>
          <w:rFonts w:ascii="Arial" w:hAnsi="Arial" w:cs="Arial"/>
          <w:b/>
          <w:sz w:val="32"/>
          <w:szCs w:val="32"/>
        </w:rPr>
      </w:pPr>
      <w:r w:rsidRPr="0060052E">
        <w:rPr>
          <w:rFonts w:ascii="Arial" w:hAnsi="Arial" w:cs="Arial"/>
          <w:b/>
          <w:sz w:val="32"/>
          <w:szCs w:val="32"/>
        </w:rPr>
        <w:t xml:space="preserve">тяжеловесного и (или) крупногабаритного </w:t>
      </w:r>
    </w:p>
    <w:p w:rsidR="00D6649F" w:rsidRPr="0060052E" w:rsidRDefault="00D6649F" w:rsidP="00D6649F">
      <w:pPr>
        <w:pStyle w:val="a4"/>
        <w:tabs>
          <w:tab w:val="left" w:pos="8505"/>
        </w:tabs>
        <w:jc w:val="center"/>
        <w:rPr>
          <w:rFonts w:ascii="Arial" w:hAnsi="Arial" w:cs="Arial"/>
          <w:b/>
          <w:sz w:val="32"/>
          <w:szCs w:val="32"/>
        </w:rPr>
      </w:pPr>
      <w:r w:rsidRPr="0060052E">
        <w:rPr>
          <w:rFonts w:ascii="Arial" w:hAnsi="Arial" w:cs="Arial"/>
          <w:b/>
          <w:sz w:val="32"/>
          <w:szCs w:val="32"/>
        </w:rPr>
        <w:t>транспортного средства»</w:t>
      </w:r>
    </w:p>
    <w:p w:rsidR="00D6649F" w:rsidRPr="0060052E" w:rsidRDefault="00D6649F" w:rsidP="00D6649F">
      <w:pPr>
        <w:ind w:firstLine="0"/>
      </w:pPr>
    </w:p>
    <w:p w:rsidR="00D6649F" w:rsidRPr="0060052E" w:rsidRDefault="00D6649F" w:rsidP="00D6649F">
      <w:pPr>
        <w:ind w:firstLine="0"/>
      </w:pPr>
    </w:p>
    <w:p w:rsidR="00D6649F" w:rsidRPr="0060052E" w:rsidRDefault="00D6649F" w:rsidP="00D6649F">
      <w:pPr>
        <w:pStyle w:val="a4"/>
        <w:ind w:firstLine="709"/>
        <w:jc w:val="both"/>
        <w:rPr>
          <w:rFonts w:ascii="Arial" w:hAnsi="Arial" w:cs="Arial"/>
          <w:sz w:val="24"/>
          <w:szCs w:val="24"/>
        </w:rPr>
      </w:pPr>
      <w:proofErr w:type="gramStart"/>
      <w:r w:rsidRPr="0060052E">
        <w:rPr>
          <w:rFonts w:ascii="Arial" w:hAnsi="Arial" w:cs="Arial"/>
          <w:sz w:val="24"/>
          <w:szCs w:val="24"/>
        </w:rPr>
        <w:t xml:space="preserve">В соответствии с </w:t>
      </w:r>
      <w:hyperlink r:id="rId4" w:history="1">
        <w:r w:rsidRPr="0060052E">
          <w:rPr>
            <w:rStyle w:val="a3"/>
            <w:rFonts w:ascii="Arial" w:hAnsi="Arial" w:cs="Arial"/>
            <w:b w:val="0"/>
            <w:color w:val="auto"/>
            <w:sz w:val="24"/>
            <w:szCs w:val="24"/>
          </w:rPr>
          <w:t>Федеральным законом</w:t>
        </w:r>
      </w:hyperlink>
      <w:r w:rsidRPr="0060052E">
        <w:rPr>
          <w:rFonts w:ascii="Arial" w:hAnsi="Arial" w:cs="Arial"/>
          <w:sz w:val="24"/>
          <w:szCs w:val="24"/>
        </w:rPr>
        <w:t xml:space="preserve">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Федеральным законом от 8 ноября 2007 года № 257-ФЗ «Об автомобильных дорогах и о дорожной деятельности в Российской Федерации», </w:t>
      </w:r>
      <w:hyperlink r:id="rId5" w:history="1">
        <w:r w:rsidRPr="0060052E">
          <w:rPr>
            <w:rStyle w:val="a3"/>
            <w:rFonts w:ascii="Arial" w:hAnsi="Arial" w:cs="Arial"/>
            <w:b w:val="0"/>
            <w:color w:val="auto"/>
            <w:sz w:val="24"/>
            <w:szCs w:val="24"/>
          </w:rPr>
          <w:t>Уставом</w:t>
        </w:r>
      </w:hyperlink>
      <w:r w:rsidRPr="0060052E">
        <w:rPr>
          <w:rFonts w:ascii="Arial" w:hAnsi="Arial" w:cs="Arial"/>
          <w:sz w:val="24"/>
          <w:szCs w:val="24"/>
        </w:rPr>
        <w:t xml:space="preserve"> Гришковского сельского</w:t>
      </w:r>
      <w:r w:rsidR="002415BF">
        <w:rPr>
          <w:rFonts w:ascii="Arial" w:hAnsi="Arial" w:cs="Arial"/>
          <w:sz w:val="24"/>
          <w:szCs w:val="24"/>
        </w:rPr>
        <w:t xml:space="preserve"> поселения Калининского района постановля</w:t>
      </w:r>
      <w:r w:rsidRPr="0060052E">
        <w:rPr>
          <w:rFonts w:ascii="Arial" w:hAnsi="Arial" w:cs="Arial"/>
          <w:sz w:val="24"/>
          <w:szCs w:val="24"/>
        </w:rPr>
        <w:t>ю:</w:t>
      </w:r>
      <w:proofErr w:type="gramEnd"/>
    </w:p>
    <w:p w:rsidR="00D6649F" w:rsidRPr="0060052E" w:rsidRDefault="00D6649F" w:rsidP="00D6649F">
      <w:bookmarkStart w:id="0" w:name="sub_1"/>
      <w:r w:rsidRPr="0060052E">
        <w:t>1. Утвердить Административный регламент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w:t>
      </w:r>
      <w:hyperlink w:anchor="sub_1000" w:history="1">
        <w:r w:rsidRPr="0060052E">
          <w:rPr>
            <w:rStyle w:val="a3"/>
            <w:rFonts w:cs="Arial"/>
            <w:b w:val="0"/>
            <w:color w:val="auto"/>
          </w:rPr>
          <w:t>прилагается</w:t>
        </w:r>
      </w:hyperlink>
      <w:r w:rsidRPr="0060052E">
        <w:t>).</w:t>
      </w:r>
    </w:p>
    <w:bookmarkEnd w:id="0"/>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2. Обнаро</w:t>
      </w:r>
      <w:r w:rsidR="002415BF">
        <w:rPr>
          <w:rFonts w:ascii="Arial" w:hAnsi="Arial" w:cs="Arial"/>
          <w:sz w:val="24"/>
          <w:szCs w:val="24"/>
        </w:rPr>
        <w:t xml:space="preserve">довать настоящее постановление </w:t>
      </w:r>
      <w:r w:rsidRPr="0060052E">
        <w:rPr>
          <w:rFonts w:ascii="Arial" w:hAnsi="Arial" w:cs="Arial"/>
          <w:sz w:val="24"/>
          <w:szCs w:val="24"/>
        </w:rPr>
        <w:t>в установленном порядке и разместить на официальном сайте администрации Гришковского сельского поселения Калининского района.</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lang w:eastAsia="ru-RU"/>
        </w:rPr>
        <w:t xml:space="preserve">3. Постановление  администрации Гришковского сельского поселения Калининского района от 06 октября 2015 года № 115 «Об утверждении </w:t>
      </w:r>
      <w:r w:rsidRPr="0060052E">
        <w:rPr>
          <w:rFonts w:ascii="Arial" w:hAnsi="Arial" w:cs="Arial"/>
          <w:sz w:val="24"/>
          <w:szCs w:val="24"/>
        </w:rPr>
        <w:t>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признать утратившим силу.</w:t>
      </w:r>
    </w:p>
    <w:p w:rsidR="00D6649F" w:rsidRPr="0060052E" w:rsidRDefault="00D6649F" w:rsidP="00D6649F">
      <w:pPr>
        <w:ind w:firstLine="709"/>
      </w:pPr>
      <w:r w:rsidRPr="0060052E">
        <w:t xml:space="preserve">4. </w:t>
      </w:r>
      <w:proofErr w:type="gramStart"/>
      <w:r w:rsidRPr="0060052E">
        <w:t>Контроль за</w:t>
      </w:r>
      <w:proofErr w:type="gramEnd"/>
      <w:r w:rsidRPr="0060052E">
        <w:t xml:space="preserve"> выполнением настоящего постановления оставляю за собой.</w:t>
      </w:r>
    </w:p>
    <w:p w:rsidR="00D6649F" w:rsidRPr="0060052E" w:rsidRDefault="00D6649F" w:rsidP="00D6649F">
      <w:pPr>
        <w:ind w:firstLine="709"/>
      </w:pPr>
      <w:r w:rsidRPr="0060052E">
        <w:t>5. Постановление вступает в силу со дня его официального обнародования.</w:t>
      </w:r>
    </w:p>
    <w:p w:rsidR="00D6649F" w:rsidRPr="0060052E" w:rsidRDefault="00D6649F" w:rsidP="00D6649F">
      <w:pPr>
        <w:ind w:firstLine="0"/>
      </w:pPr>
    </w:p>
    <w:p w:rsidR="00D6649F" w:rsidRPr="0060052E" w:rsidRDefault="00D6649F" w:rsidP="00D6649F">
      <w:pPr>
        <w:ind w:firstLine="0"/>
      </w:pPr>
    </w:p>
    <w:p w:rsidR="00D6649F" w:rsidRPr="0060052E" w:rsidRDefault="00D6649F" w:rsidP="00D6649F">
      <w:pPr>
        <w:ind w:firstLine="0"/>
      </w:pPr>
    </w:p>
    <w:p w:rsidR="00D6649F" w:rsidRPr="0060052E" w:rsidRDefault="00D6649F" w:rsidP="002415BF">
      <w:pPr>
        <w:ind w:firstLine="709"/>
      </w:pPr>
      <w:r w:rsidRPr="0060052E">
        <w:t>Глава Гришковского сельского поселения</w:t>
      </w:r>
    </w:p>
    <w:p w:rsidR="002415BF" w:rsidRDefault="002415BF" w:rsidP="002415BF">
      <w:pPr>
        <w:ind w:firstLine="709"/>
      </w:pPr>
      <w:r>
        <w:t>Калининского района</w:t>
      </w:r>
    </w:p>
    <w:p w:rsidR="008752B5" w:rsidRDefault="00D6649F" w:rsidP="008752B5">
      <w:pPr>
        <w:ind w:firstLine="709"/>
      </w:pPr>
      <w:r w:rsidRPr="0060052E">
        <w:t>В.А. Даценко</w:t>
      </w:r>
      <w:bookmarkStart w:id="1" w:name="sub_1000"/>
    </w:p>
    <w:p w:rsidR="008752B5" w:rsidRDefault="008752B5" w:rsidP="008752B5">
      <w:pPr>
        <w:ind w:firstLine="709"/>
      </w:pPr>
    </w:p>
    <w:p w:rsidR="008752B5" w:rsidRDefault="008752B5" w:rsidP="008752B5">
      <w:pPr>
        <w:ind w:firstLine="709"/>
      </w:pPr>
    </w:p>
    <w:p w:rsidR="008752B5" w:rsidRDefault="008752B5" w:rsidP="008752B5">
      <w:pPr>
        <w:ind w:firstLine="709"/>
      </w:pPr>
    </w:p>
    <w:p w:rsidR="008752B5" w:rsidRDefault="00D6649F" w:rsidP="008752B5">
      <w:pPr>
        <w:ind w:firstLine="709"/>
      </w:pPr>
      <w:r w:rsidRPr="0060052E">
        <w:t>ПРИЛОЖЕНИЕ</w:t>
      </w:r>
    </w:p>
    <w:p w:rsidR="00D6649F" w:rsidRPr="0060052E" w:rsidRDefault="00D6649F" w:rsidP="008752B5">
      <w:pPr>
        <w:ind w:firstLine="709"/>
      </w:pPr>
      <w:r w:rsidRPr="0060052E">
        <w:t>УТВЕРЖДЕН</w:t>
      </w:r>
    </w:p>
    <w:p w:rsidR="00D6649F" w:rsidRPr="0060052E" w:rsidRDefault="00D6649F" w:rsidP="008752B5">
      <w:r w:rsidRPr="0060052E">
        <w:t>постановлением администрации</w:t>
      </w:r>
    </w:p>
    <w:p w:rsidR="00D6649F" w:rsidRPr="0060052E" w:rsidRDefault="00D6649F" w:rsidP="008752B5">
      <w:r w:rsidRPr="0060052E">
        <w:t>Гришковского сельского поселения</w:t>
      </w:r>
    </w:p>
    <w:p w:rsidR="00D6649F" w:rsidRPr="0060052E" w:rsidRDefault="00D6649F" w:rsidP="008752B5">
      <w:r w:rsidRPr="0060052E">
        <w:t xml:space="preserve">Калининского района </w:t>
      </w:r>
      <w:proofErr w:type="gramStart"/>
      <w:r w:rsidRPr="0060052E">
        <w:t>от</w:t>
      </w:r>
      <w:proofErr w:type="gramEnd"/>
    </w:p>
    <w:p w:rsidR="00D6649F" w:rsidRPr="0060052E" w:rsidRDefault="00D6649F" w:rsidP="008752B5">
      <w:r w:rsidRPr="0060052E">
        <w:lastRenderedPageBreak/>
        <w:t>02.02.2016 № 25</w:t>
      </w:r>
    </w:p>
    <w:bookmarkEnd w:id="1"/>
    <w:p w:rsidR="00D6649F" w:rsidRPr="0060052E" w:rsidRDefault="00D6649F" w:rsidP="00D6649F"/>
    <w:p w:rsidR="00D6649F" w:rsidRPr="0060052E" w:rsidRDefault="00D6649F" w:rsidP="00D6649F"/>
    <w:p w:rsidR="00D6649F" w:rsidRPr="0060052E" w:rsidRDefault="00D6649F" w:rsidP="00D6649F">
      <w:pPr>
        <w:pStyle w:val="a4"/>
        <w:jc w:val="center"/>
        <w:rPr>
          <w:rFonts w:ascii="Arial" w:hAnsi="Arial" w:cs="Arial"/>
          <w:b/>
          <w:sz w:val="24"/>
          <w:szCs w:val="24"/>
        </w:rPr>
      </w:pPr>
      <w:r w:rsidRPr="0060052E">
        <w:rPr>
          <w:rFonts w:ascii="Arial" w:hAnsi="Arial" w:cs="Arial"/>
          <w:b/>
          <w:sz w:val="24"/>
          <w:szCs w:val="24"/>
        </w:rPr>
        <w:t>Административный регламент</w:t>
      </w:r>
      <w:r w:rsidRPr="0060052E">
        <w:rPr>
          <w:rFonts w:ascii="Arial" w:hAnsi="Arial" w:cs="Arial"/>
          <w:b/>
          <w:sz w:val="24"/>
          <w:szCs w:val="24"/>
        </w:rPr>
        <w:br/>
        <w:t xml:space="preserve">предоставления муниципальной услуги </w:t>
      </w:r>
    </w:p>
    <w:p w:rsidR="00D6649F" w:rsidRPr="0060052E" w:rsidRDefault="00D6649F" w:rsidP="00D6649F">
      <w:pPr>
        <w:pStyle w:val="a4"/>
        <w:jc w:val="center"/>
        <w:rPr>
          <w:rFonts w:ascii="Arial" w:hAnsi="Arial" w:cs="Arial"/>
          <w:b/>
          <w:sz w:val="24"/>
          <w:szCs w:val="24"/>
        </w:rPr>
      </w:pPr>
      <w:r w:rsidRPr="0060052E">
        <w:rPr>
          <w:rFonts w:ascii="Arial" w:hAnsi="Arial" w:cs="Arial"/>
          <w:b/>
          <w:sz w:val="24"/>
          <w:szCs w:val="24"/>
        </w:rPr>
        <w:t xml:space="preserve">«Выдача специального разрешения на движение </w:t>
      </w:r>
      <w:proofErr w:type="gramStart"/>
      <w:r w:rsidRPr="0060052E">
        <w:rPr>
          <w:rFonts w:ascii="Arial" w:hAnsi="Arial" w:cs="Arial"/>
          <w:b/>
          <w:sz w:val="24"/>
          <w:szCs w:val="24"/>
        </w:rPr>
        <w:t>по</w:t>
      </w:r>
      <w:proofErr w:type="gramEnd"/>
      <w:r w:rsidRPr="0060052E">
        <w:rPr>
          <w:rFonts w:ascii="Arial" w:hAnsi="Arial" w:cs="Arial"/>
          <w:b/>
          <w:sz w:val="24"/>
          <w:szCs w:val="24"/>
        </w:rPr>
        <w:t xml:space="preserve"> </w:t>
      </w:r>
    </w:p>
    <w:p w:rsidR="00D6649F" w:rsidRPr="0060052E" w:rsidRDefault="00D6649F" w:rsidP="00D6649F">
      <w:pPr>
        <w:pStyle w:val="a4"/>
        <w:jc w:val="center"/>
        <w:rPr>
          <w:rFonts w:ascii="Arial" w:hAnsi="Arial" w:cs="Arial"/>
          <w:b/>
          <w:sz w:val="24"/>
          <w:szCs w:val="24"/>
        </w:rPr>
      </w:pPr>
      <w:r w:rsidRPr="0060052E">
        <w:rPr>
          <w:rFonts w:ascii="Arial" w:hAnsi="Arial" w:cs="Arial"/>
          <w:b/>
          <w:sz w:val="24"/>
          <w:szCs w:val="24"/>
        </w:rPr>
        <w:t xml:space="preserve">автомобильным дорогам местного значения тяжеловесного и (или) </w:t>
      </w:r>
    </w:p>
    <w:p w:rsidR="00D6649F" w:rsidRPr="0060052E" w:rsidRDefault="00D6649F" w:rsidP="00D6649F">
      <w:pPr>
        <w:pStyle w:val="a4"/>
        <w:jc w:val="center"/>
        <w:rPr>
          <w:rFonts w:ascii="Arial" w:hAnsi="Arial" w:cs="Arial"/>
          <w:b/>
          <w:sz w:val="24"/>
          <w:szCs w:val="24"/>
        </w:rPr>
      </w:pPr>
      <w:r w:rsidRPr="0060052E">
        <w:rPr>
          <w:rFonts w:ascii="Arial" w:hAnsi="Arial" w:cs="Arial"/>
          <w:b/>
          <w:sz w:val="24"/>
          <w:szCs w:val="24"/>
        </w:rPr>
        <w:t>крупногабаритного транспортного средства»</w:t>
      </w:r>
      <w:r w:rsidRPr="0060052E">
        <w:rPr>
          <w:rFonts w:ascii="Arial" w:hAnsi="Arial" w:cs="Arial"/>
          <w:b/>
          <w:sz w:val="24"/>
          <w:szCs w:val="24"/>
        </w:rPr>
        <w:br/>
      </w:r>
      <w:bookmarkStart w:id="2" w:name="sub_100"/>
    </w:p>
    <w:p w:rsidR="00D6649F" w:rsidRPr="008752B5" w:rsidRDefault="00D6649F" w:rsidP="00D6649F">
      <w:pPr>
        <w:pStyle w:val="a4"/>
        <w:jc w:val="center"/>
        <w:rPr>
          <w:rFonts w:ascii="Arial" w:hAnsi="Arial" w:cs="Arial"/>
          <w:sz w:val="24"/>
          <w:szCs w:val="24"/>
        </w:rPr>
      </w:pPr>
      <w:r w:rsidRPr="008752B5">
        <w:rPr>
          <w:rFonts w:ascii="Arial" w:hAnsi="Arial" w:cs="Arial"/>
          <w:sz w:val="24"/>
          <w:szCs w:val="24"/>
        </w:rPr>
        <w:t>Раздел 1. Общие положения</w:t>
      </w:r>
    </w:p>
    <w:bookmarkEnd w:id="2"/>
    <w:p w:rsidR="00D6649F" w:rsidRPr="0060052E" w:rsidRDefault="00D6649F" w:rsidP="00D6649F">
      <w:pPr>
        <w:rPr>
          <w:b/>
        </w:rPr>
      </w:pPr>
    </w:p>
    <w:p w:rsidR="00D6649F" w:rsidRPr="0060052E" w:rsidRDefault="00D6649F" w:rsidP="00D6649F">
      <w:bookmarkStart w:id="3" w:name="sub_101"/>
      <w:r w:rsidRPr="0060052E">
        <w:t xml:space="preserve">1.1. </w:t>
      </w:r>
      <w:proofErr w:type="gramStart"/>
      <w:r w:rsidRPr="0060052E">
        <w:t>Предметом регулирования настоящего административного регламента предоставления администрацией Гришковского сельского поселения Калининского района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(далее - Административный регламент) является определение стандарта и порядка предоставления муниципальной услуги по выдаче специального разрешения на движение по автомобильным дорогам местного значения Гришковского сельского поселения Калининского района тяжеловесного и (или</w:t>
      </w:r>
      <w:proofErr w:type="gramEnd"/>
      <w:r w:rsidRPr="0060052E">
        <w:t>) крупногабаритного транспортного средства (далее - муниципальная услуга).</w:t>
      </w:r>
    </w:p>
    <w:p w:rsidR="00D6649F" w:rsidRPr="0060052E" w:rsidRDefault="00D6649F" w:rsidP="00D6649F">
      <w:bookmarkStart w:id="4" w:name="sub_102"/>
      <w:bookmarkEnd w:id="3"/>
      <w:r w:rsidRPr="0060052E">
        <w:t>1.2. Заявителями, имеющими право на получение муниципальной услуги, являются юридические и физические лица, осуществляющие перевозки опасных, тяжеловесных и (или) крупногабаритных грузов по автомобильным дорогам местного значения Гришковского сельского поселения Калининского района (далее - заявители), либо их представители.</w:t>
      </w:r>
    </w:p>
    <w:p w:rsidR="00D6649F" w:rsidRPr="0060052E" w:rsidRDefault="00D6649F" w:rsidP="00D6649F">
      <w:bookmarkStart w:id="5" w:name="sub_103"/>
      <w:bookmarkEnd w:id="4"/>
      <w:r w:rsidRPr="0060052E">
        <w:t>1.3. Требования к порядку информирования о предоставлении муниципальной услуги.</w:t>
      </w:r>
    </w:p>
    <w:p w:rsidR="00D6649F" w:rsidRPr="0060052E" w:rsidRDefault="00D6649F" w:rsidP="00D6649F">
      <w:pPr>
        <w:suppressAutoHyphens/>
        <w:ind w:firstLine="709"/>
      </w:pPr>
      <w:bookmarkStart w:id="6" w:name="sub_104"/>
      <w:bookmarkEnd w:id="5"/>
      <w:r w:rsidRPr="0060052E">
        <w:t xml:space="preserve">1.3.1. </w:t>
      </w:r>
      <w:bookmarkEnd w:id="6"/>
      <w:r w:rsidRPr="0060052E">
        <w:t>Информация об органе, предоставляющем муниципальную услугу:</w:t>
      </w:r>
    </w:p>
    <w:p w:rsidR="00D6649F" w:rsidRPr="0060052E" w:rsidRDefault="00D6649F" w:rsidP="00D6649F">
      <w:pPr>
        <w:suppressAutoHyphens/>
        <w:ind w:firstLine="709"/>
      </w:pPr>
      <w:r w:rsidRPr="0060052E">
        <w:t>Администрация Гришковского сельского поселения Калининского района:</w:t>
      </w:r>
    </w:p>
    <w:p w:rsidR="00D6649F" w:rsidRPr="0060052E" w:rsidRDefault="00D6649F" w:rsidP="00D6649F">
      <w:pPr>
        <w:suppressAutoHyphens/>
        <w:ind w:firstLine="709"/>
      </w:pPr>
      <w:r w:rsidRPr="0060052E">
        <w:t>почтовый адрес: 353771, Краснодарский край, Калининский район, село Гришковское, ул. Советская, 62</w:t>
      </w:r>
      <w:proofErr w:type="gramStart"/>
      <w:r w:rsidRPr="0060052E">
        <w:t xml:space="preserve"> А</w:t>
      </w:r>
      <w:proofErr w:type="gramEnd"/>
      <w:r w:rsidRPr="0060052E">
        <w:t xml:space="preserve">; </w:t>
      </w:r>
    </w:p>
    <w:p w:rsidR="00D6649F" w:rsidRPr="0060052E" w:rsidRDefault="00D6649F" w:rsidP="00D6649F">
      <w:pPr>
        <w:rPr>
          <w:bCs/>
        </w:rPr>
      </w:pPr>
      <w:r w:rsidRPr="0060052E">
        <w:t>телефоны для справок 8(86163</w:t>
      </w:r>
      <w:r w:rsidRPr="0060052E">
        <w:rPr>
          <w:b/>
        </w:rPr>
        <w:t>)</w:t>
      </w:r>
      <w:r w:rsidRPr="0060052E">
        <w:t xml:space="preserve"> </w:t>
      </w:r>
      <w:r w:rsidRPr="0060052E">
        <w:rPr>
          <w:bCs/>
        </w:rPr>
        <w:t>49-1-17, факс: 8(</w:t>
      </w:r>
      <w:r w:rsidRPr="0060052E">
        <w:t>86163</w:t>
      </w:r>
      <w:r w:rsidRPr="0060052E">
        <w:rPr>
          <w:b/>
        </w:rPr>
        <w:t>)</w:t>
      </w:r>
      <w:r w:rsidRPr="0060052E">
        <w:t xml:space="preserve"> </w:t>
      </w:r>
      <w:r w:rsidRPr="0060052E">
        <w:rPr>
          <w:bCs/>
        </w:rPr>
        <w:t>49-1-22</w:t>
      </w:r>
      <w:r w:rsidRPr="0060052E">
        <w:t>;</w:t>
      </w:r>
    </w:p>
    <w:p w:rsidR="00D6649F" w:rsidRPr="0060052E" w:rsidRDefault="00D6649F" w:rsidP="00D6649F">
      <w:pPr>
        <w:rPr>
          <w:bCs/>
        </w:rPr>
      </w:pPr>
      <w:r w:rsidRPr="0060052E">
        <w:t xml:space="preserve">официальный сайт в информационно-телекоммуникационной сети «Интернет» - http://www. </w:t>
      </w:r>
      <w:proofErr w:type="spellStart"/>
      <w:r w:rsidRPr="0060052E">
        <w:t>grishkovskoe.ru</w:t>
      </w:r>
      <w:proofErr w:type="spellEnd"/>
      <w:r w:rsidRPr="0060052E">
        <w:t>;</w:t>
      </w:r>
    </w:p>
    <w:p w:rsidR="00D6649F" w:rsidRPr="0060052E" w:rsidRDefault="00D6649F" w:rsidP="00D6649F">
      <w:pPr>
        <w:rPr>
          <w:bCs/>
        </w:rPr>
      </w:pPr>
      <w:r w:rsidRPr="0060052E">
        <w:t xml:space="preserve">адрес электронной почты – </w:t>
      </w:r>
      <w:r w:rsidRPr="0060052E">
        <w:rPr>
          <w:color w:val="333333"/>
          <w:shd w:val="clear" w:color="auto" w:fill="FFFFFF"/>
        </w:rPr>
        <w:t>adm_grish_2006@mail.ru</w:t>
      </w:r>
      <w:r w:rsidRPr="0060052E">
        <w:t>.</w:t>
      </w:r>
    </w:p>
    <w:p w:rsidR="00D6649F" w:rsidRPr="0060052E" w:rsidRDefault="00D6649F" w:rsidP="00D6649F">
      <w:bookmarkStart w:id="7" w:name="sub_105"/>
      <w:r w:rsidRPr="0060052E">
        <w:t>1.3.2. Способы получения информации заявителями по вопросам предоставления муниципальной услуги, услуг, необходимых и обязательных для предоставления муниципальных услуг, сведений о ходе предоставления указанных услуг, в том числе с использованием федеральной государс</w:t>
      </w:r>
      <w:r w:rsidR="007C0E43">
        <w:t>твенной информационной системы «</w:t>
      </w:r>
      <w:r w:rsidRPr="0060052E">
        <w:t xml:space="preserve">Единый портал государственных </w:t>
      </w:r>
      <w:r w:rsidR="007C0E43">
        <w:t>и муниципальных услуг (функций)»</w:t>
      </w:r>
      <w:r w:rsidRPr="0060052E">
        <w:t>. Информирование о предоставлении муниципальной услуги, в том числе о месте нахождения и графике работы Отдела, предоставляющего муниципальную услугу, осуществляется:</w:t>
      </w:r>
    </w:p>
    <w:bookmarkEnd w:id="7"/>
    <w:p w:rsidR="00D6649F" w:rsidRPr="0060052E" w:rsidRDefault="00D6649F" w:rsidP="00D6649F">
      <w:r w:rsidRPr="0060052E">
        <w:t xml:space="preserve">1.3.2.1. В Муниципальном бюджетном учреждении «Многофункциональный центр по предоставлению государственных и муниципальных услуг Калининского района Краснодарского края» - </w:t>
      </w:r>
      <w:hyperlink r:id="rId6" w:history="1">
        <w:r w:rsidRPr="0060052E">
          <w:rPr>
            <w:rStyle w:val="affff4"/>
            <w:rFonts w:cs="Arial"/>
            <w:color w:val="auto"/>
            <w:u w:val="none"/>
            <w:lang w:val="en-US"/>
          </w:rPr>
          <w:t>www</w:t>
        </w:r>
        <w:r w:rsidRPr="0060052E">
          <w:rPr>
            <w:rStyle w:val="affff4"/>
            <w:rFonts w:cs="Arial"/>
            <w:color w:val="auto"/>
            <w:u w:val="none"/>
          </w:rPr>
          <w:t>.</w:t>
        </w:r>
        <w:r w:rsidRPr="0060052E">
          <w:t xml:space="preserve"> </w:t>
        </w:r>
        <w:proofErr w:type="spellStart"/>
        <w:r w:rsidRPr="0060052E">
          <w:rPr>
            <w:rStyle w:val="affff4"/>
            <w:rFonts w:cs="Arial"/>
            <w:color w:val="auto"/>
            <w:u w:val="none"/>
          </w:rPr>
          <w:t>kalina</w:t>
        </w:r>
        <w:proofErr w:type="spellEnd"/>
        <w:r w:rsidRPr="0060052E">
          <w:rPr>
            <w:rStyle w:val="affff4"/>
            <w:rFonts w:cs="Arial"/>
            <w:color w:val="auto"/>
            <w:u w:val="none"/>
          </w:rPr>
          <w:t>.</w:t>
        </w:r>
        <w:r w:rsidRPr="0060052E">
          <w:rPr>
            <w:rStyle w:val="affff4"/>
            <w:rFonts w:cs="Arial"/>
            <w:color w:val="auto"/>
            <w:u w:val="none"/>
            <w:lang w:val="en-US"/>
          </w:rPr>
          <w:t>e</w:t>
        </w:r>
        <w:r w:rsidRPr="0060052E">
          <w:rPr>
            <w:rStyle w:val="affff4"/>
            <w:rFonts w:cs="Arial"/>
            <w:color w:val="auto"/>
            <w:u w:val="none"/>
          </w:rPr>
          <w:t>-</w:t>
        </w:r>
        <w:proofErr w:type="spellStart"/>
        <w:r w:rsidRPr="0060052E">
          <w:rPr>
            <w:rStyle w:val="affff4"/>
            <w:rFonts w:cs="Arial"/>
            <w:color w:val="auto"/>
            <w:u w:val="none"/>
            <w:lang w:val="en-US"/>
          </w:rPr>
          <w:t>mfc</w:t>
        </w:r>
        <w:proofErr w:type="spellEnd"/>
        <w:r w:rsidRPr="0060052E">
          <w:rPr>
            <w:rStyle w:val="affff4"/>
            <w:rFonts w:cs="Arial"/>
            <w:color w:val="auto"/>
            <w:u w:val="none"/>
          </w:rPr>
          <w:t>.</w:t>
        </w:r>
        <w:proofErr w:type="spellStart"/>
        <w:r w:rsidRPr="0060052E">
          <w:rPr>
            <w:rStyle w:val="affff4"/>
            <w:rFonts w:cs="Arial"/>
            <w:color w:val="auto"/>
            <w:u w:val="none"/>
            <w:lang w:val="en-US"/>
          </w:rPr>
          <w:t>ru</w:t>
        </w:r>
        <w:proofErr w:type="spellEnd"/>
      </w:hyperlink>
      <w:r w:rsidRPr="0060052E">
        <w:t>;</w:t>
      </w:r>
    </w:p>
    <w:p w:rsidR="00D6649F" w:rsidRPr="0060052E" w:rsidRDefault="00D6649F" w:rsidP="00D6649F">
      <w:r w:rsidRPr="0060052E">
        <w:t>Администрация Гришковского сельского поселения Калининского района:</w:t>
      </w:r>
    </w:p>
    <w:p w:rsidR="00D6649F" w:rsidRPr="0060052E" w:rsidRDefault="00D6649F" w:rsidP="00D6649F">
      <w:r w:rsidRPr="0060052E">
        <w:t>почтовый адрес: 353771, Россия, Краснодарский край, Калининский район, село Гришковское, ул. Советская, 62</w:t>
      </w:r>
      <w:proofErr w:type="gramStart"/>
      <w:r w:rsidRPr="0060052E">
        <w:t xml:space="preserve"> А</w:t>
      </w:r>
      <w:proofErr w:type="gramEnd"/>
      <w:r w:rsidRPr="0060052E">
        <w:t xml:space="preserve">; </w:t>
      </w:r>
    </w:p>
    <w:p w:rsidR="00D6649F" w:rsidRPr="0060052E" w:rsidRDefault="00D6649F" w:rsidP="00D6649F">
      <w:pPr>
        <w:rPr>
          <w:bCs/>
        </w:rPr>
      </w:pPr>
      <w:r w:rsidRPr="0060052E">
        <w:t xml:space="preserve">телефоны для справок: 8(86163) </w:t>
      </w:r>
      <w:r w:rsidRPr="0060052E">
        <w:rPr>
          <w:bCs/>
        </w:rPr>
        <w:t>49-1-17; факс: 8(</w:t>
      </w:r>
      <w:r w:rsidRPr="0060052E">
        <w:t xml:space="preserve">86163) </w:t>
      </w:r>
      <w:r w:rsidRPr="0060052E">
        <w:rPr>
          <w:bCs/>
        </w:rPr>
        <w:t>49-1-22</w:t>
      </w:r>
      <w:r w:rsidRPr="0060052E">
        <w:t>;</w:t>
      </w:r>
    </w:p>
    <w:p w:rsidR="00D6649F" w:rsidRPr="0060052E" w:rsidRDefault="00D6649F" w:rsidP="00D6649F">
      <w:pPr>
        <w:ind w:firstLine="709"/>
      </w:pPr>
      <w:r w:rsidRPr="0060052E">
        <w:t xml:space="preserve">официальный сайт в информационно-телекоммуникационной сети «Интернет» - http://www. </w:t>
      </w:r>
      <w:proofErr w:type="spellStart"/>
      <w:r w:rsidRPr="0060052E">
        <w:t>grishkovskoe.ru</w:t>
      </w:r>
      <w:proofErr w:type="spellEnd"/>
      <w:r w:rsidRPr="0060052E">
        <w:t>;</w:t>
      </w:r>
    </w:p>
    <w:p w:rsidR="00D6649F" w:rsidRPr="0060052E" w:rsidRDefault="00D6649F" w:rsidP="00D6649F">
      <w:pPr>
        <w:ind w:firstLine="709"/>
        <w:rPr>
          <w:color w:val="000000"/>
        </w:rPr>
      </w:pPr>
      <w:r w:rsidRPr="0060052E">
        <w:t xml:space="preserve">адрес электронной почты – </w:t>
      </w:r>
      <w:r w:rsidRPr="0060052E">
        <w:rPr>
          <w:color w:val="333333"/>
          <w:shd w:val="clear" w:color="auto" w:fill="FFFFFF"/>
        </w:rPr>
        <w:t>adm_grish_2006@mail.ru</w:t>
      </w:r>
      <w:r w:rsidRPr="0060052E">
        <w:t>.</w:t>
      </w:r>
    </w:p>
    <w:p w:rsidR="00D6649F" w:rsidRPr="0060052E" w:rsidRDefault="00D6649F" w:rsidP="00D6649F">
      <w:r w:rsidRPr="0060052E">
        <w:t xml:space="preserve">1.3.2.3. На Едином портале государственных и муниципальных услуг </w:t>
      </w:r>
      <w:r w:rsidRPr="0060052E">
        <w:lastRenderedPageBreak/>
        <w:t>Краснодарского края (</w:t>
      </w:r>
      <w:hyperlink r:id="rId7" w:history="1">
        <w:r w:rsidRPr="0060052E">
          <w:rPr>
            <w:rStyle w:val="a3"/>
            <w:rFonts w:cs="Arial"/>
            <w:b w:val="0"/>
            <w:color w:val="auto"/>
          </w:rPr>
          <w:t>http://pgu.krasnodar.ru</w:t>
        </w:r>
      </w:hyperlink>
      <w:r w:rsidRPr="0060052E">
        <w:t>).</w:t>
      </w:r>
    </w:p>
    <w:p w:rsidR="00D6649F" w:rsidRPr="0060052E" w:rsidRDefault="00D6649F" w:rsidP="00D6649F">
      <w:r w:rsidRPr="0060052E">
        <w:t>Получение заявителем информации с использованием федеральной государственной информационной системы «Единый портал государственных и муниципальных услуг (функций)».</w:t>
      </w:r>
    </w:p>
    <w:p w:rsidR="00D6649F" w:rsidRPr="0060052E" w:rsidRDefault="00D6649F" w:rsidP="00D6649F">
      <w:r w:rsidRPr="0060052E">
        <w:t>При наличии технических возможностей, использование заявителем федеральной государственной информационной системы «Единый портал государственных и муниципальных услуг (функций)» обеспечит:</w:t>
      </w:r>
    </w:p>
    <w:p w:rsidR="00D6649F" w:rsidRPr="0060052E" w:rsidRDefault="00D6649F" w:rsidP="00D6649F">
      <w:r w:rsidRPr="0060052E">
        <w:t>возможность получения заявителем сведений о муниципальной услуге; возможность получения и копирования заявителем форм заявлений и иных документов, необходимых для получения муниципальной услуги;</w:t>
      </w:r>
    </w:p>
    <w:p w:rsidR="00D6649F" w:rsidRPr="0060052E" w:rsidRDefault="00D6649F" w:rsidP="00D6649F">
      <w:r w:rsidRPr="0060052E">
        <w:t>возможность при направлении заявления в форме электронного документа представления заявителю электронного уведомления, подтверждающего прием заявления к рассмотрению;</w:t>
      </w:r>
    </w:p>
    <w:p w:rsidR="00D6649F" w:rsidRPr="0060052E" w:rsidRDefault="00D6649F" w:rsidP="00D6649F">
      <w:r w:rsidRPr="0060052E">
        <w:t>возможность для заявителей осуществлять с использованием Портала государственных и муниципальных услуг (функций) мониторинг хода предоставления муниципальной услуги;</w:t>
      </w:r>
    </w:p>
    <w:p w:rsidR="00D6649F" w:rsidRPr="0060052E" w:rsidRDefault="00D6649F" w:rsidP="00D6649F">
      <w:r w:rsidRPr="0060052E">
        <w:t>возможность получения заявителем результатов предоставления муниципальной услуги в электронном виде, если это не запрещено действующим законодательством.</w:t>
      </w:r>
    </w:p>
    <w:p w:rsidR="00D6649F" w:rsidRPr="0060052E" w:rsidRDefault="00D6649F" w:rsidP="00D6649F">
      <w:r w:rsidRPr="0060052E">
        <w:t>Консультирование по вопросам предоставления муниципальной услуги и услуг, которые являются необходимыми и обязательными, осуществляется бесплатно.</w:t>
      </w:r>
    </w:p>
    <w:p w:rsidR="00D6649F" w:rsidRPr="0060052E" w:rsidRDefault="00D6649F" w:rsidP="00D6649F">
      <w:r w:rsidRPr="0060052E">
        <w:t>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относится к заявителям.</w:t>
      </w:r>
    </w:p>
    <w:p w:rsidR="00D6649F" w:rsidRPr="0060052E" w:rsidRDefault="00D6649F" w:rsidP="00D6649F">
      <w:r w:rsidRPr="0060052E">
        <w:t xml:space="preserve">Ответ на телефонный звонок должен начинаться с информации о наименовании учреждения. </w:t>
      </w:r>
      <w:proofErr w:type="gramStart"/>
      <w:r w:rsidRPr="0060052E">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D6649F" w:rsidRPr="0060052E" w:rsidRDefault="00D6649F" w:rsidP="00D6649F">
      <w:r w:rsidRPr="0060052E">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лицу обратиться письменно, либо назначить другое удобное для заинтересованного лица время для получения информации.</w:t>
      </w:r>
    </w:p>
    <w:p w:rsidR="00D6649F" w:rsidRPr="0060052E" w:rsidRDefault="00D6649F" w:rsidP="00D6649F">
      <w:r w:rsidRPr="0060052E">
        <w:t>Рекомендуемое время для телефонного разговора не более 10 минут, личного устного информирования - не более 20 минут.</w:t>
      </w:r>
    </w:p>
    <w:p w:rsidR="00D6649F" w:rsidRPr="0060052E" w:rsidRDefault="00D6649F" w:rsidP="00D6649F">
      <w:r w:rsidRPr="0060052E">
        <w:t>Индивидуальное письменное информирование (по электронной почте) осуществляется путём направления электронного письма на адрес электронной почты заявителя и должно содержать чёткий ответ на поставленные вопросы.</w:t>
      </w:r>
    </w:p>
    <w:p w:rsidR="00D6649F" w:rsidRPr="0060052E" w:rsidRDefault="00D6649F" w:rsidP="00D6649F">
      <w:bookmarkStart w:id="8" w:name="sub_106"/>
      <w:r w:rsidRPr="0060052E">
        <w:t xml:space="preserve">1.3.3. </w:t>
      </w:r>
      <w:proofErr w:type="gramStart"/>
      <w:r w:rsidRPr="0060052E">
        <w:t xml:space="preserve">Порядок, форма и место размещения указанной в </w:t>
      </w:r>
      <w:hyperlink w:anchor="sub_103" w:history="1">
        <w:r w:rsidR="007C0E43">
          <w:rPr>
            <w:rStyle w:val="a3"/>
            <w:rFonts w:cs="Arial"/>
            <w:b w:val="0"/>
            <w:color w:val="auto"/>
          </w:rPr>
          <w:t xml:space="preserve">пункте </w:t>
        </w:r>
        <w:r w:rsidRPr="0060052E">
          <w:rPr>
            <w:rStyle w:val="a3"/>
            <w:rFonts w:cs="Arial"/>
            <w:b w:val="0"/>
            <w:color w:val="auto"/>
          </w:rPr>
          <w:t>1.3</w:t>
        </w:r>
      </w:hyperlink>
      <w:r w:rsidRPr="0060052E">
        <w:t xml:space="preserve"> информации, в том числе на стендах в местах предоставления муниципальной услуги, услуг, которые являются необходимыми и обязательными для предоставления муниципальной услуги, а так же в информационно-телекоммуникационной сети Интернет на </w:t>
      </w:r>
      <w:hyperlink r:id="rId8" w:history="1">
        <w:r w:rsidRPr="0060052E">
          <w:rPr>
            <w:rStyle w:val="a3"/>
            <w:rFonts w:cs="Arial"/>
            <w:b w:val="0"/>
            <w:color w:val="auto"/>
          </w:rPr>
          <w:t>официальном сайте</w:t>
        </w:r>
      </w:hyperlink>
      <w:r w:rsidRPr="0060052E">
        <w:t xml:space="preserve"> администрации Гришковского сельского поселения Калининского района, а также федеральной государственной информационной системе «Единый портал государственных и муниципальных услуг (функций)».</w:t>
      </w:r>
      <w:proofErr w:type="gramEnd"/>
    </w:p>
    <w:bookmarkEnd w:id="8"/>
    <w:p w:rsidR="00D6649F" w:rsidRPr="0060052E" w:rsidRDefault="00D6649F" w:rsidP="00D6649F">
      <w:r w:rsidRPr="0060052E">
        <w:t>Информационные стенды должны содержать:</w:t>
      </w:r>
    </w:p>
    <w:p w:rsidR="00D6649F" w:rsidRPr="0060052E" w:rsidRDefault="00D6649F" w:rsidP="00D6649F">
      <w:r w:rsidRPr="0060052E">
        <w:t>режим работы, адрес органа администрации Гришковского сельского поселения Калининского района, предоставляющего муниципальную услугу;</w:t>
      </w:r>
    </w:p>
    <w:p w:rsidR="00D6649F" w:rsidRPr="0060052E" w:rsidRDefault="00D6649F" w:rsidP="00D6649F">
      <w:r w:rsidRPr="0060052E">
        <w:t>адрес официального сайта органов местного самоуправления Гришковского сельского поселения Калининского района, адреса электронной почты администрации Гришковского сельского поселения Калининского района, предоставляющего муниципальную услугу;</w:t>
      </w:r>
    </w:p>
    <w:p w:rsidR="00D6649F" w:rsidRPr="0060052E" w:rsidRDefault="00D6649F" w:rsidP="00D6649F">
      <w:r w:rsidRPr="0060052E">
        <w:t xml:space="preserve">почтовые адреса, телефоны, фамилии руководителей администрации </w:t>
      </w:r>
      <w:r w:rsidRPr="0060052E">
        <w:lastRenderedPageBreak/>
        <w:t>Гришковского сельского поселения Калининского района, предоставляющего муниципальную услугу;</w:t>
      </w:r>
    </w:p>
    <w:p w:rsidR="00D6649F" w:rsidRPr="0060052E" w:rsidRDefault="00D6649F" w:rsidP="00D6649F">
      <w:r w:rsidRPr="0060052E">
        <w:t>порядок получения консультаций о предоставлении муниципальной услуги;</w:t>
      </w:r>
    </w:p>
    <w:p w:rsidR="00D6649F" w:rsidRPr="0060052E" w:rsidRDefault="00D6649F" w:rsidP="00D6649F">
      <w:r w:rsidRPr="0060052E">
        <w:t>порядок и сроки предоставления муниципальной услуги;</w:t>
      </w:r>
    </w:p>
    <w:p w:rsidR="00D6649F" w:rsidRPr="0060052E" w:rsidRDefault="00D6649F" w:rsidP="00D6649F">
      <w:r w:rsidRPr="0060052E">
        <w:t>образцы запроса о предоставлении муниципальной услуги и образцы заполнения таких запросов;</w:t>
      </w:r>
    </w:p>
    <w:p w:rsidR="00D6649F" w:rsidRPr="0060052E" w:rsidRDefault="00D6649F" w:rsidP="00D6649F">
      <w:r w:rsidRPr="0060052E">
        <w:t>перечень документов, необходимых для предоставления муниципальной услуги;</w:t>
      </w:r>
    </w:p>
    <w:p w:rsidR="00D6649F" w:rsidRPr="0060052E" w:rsidRDefault="00D6649F" w:rsidP="00D6649F">
      <w:r w:rsidRPr="0060052E">
        <w:t>основания для отказа в приёме документов о предоставлении муниципальной услуги, в предоставлении муниципальной услуги;</w:t>
      </w:r>
    </w:p>
    <w:p w:rsidR="00D6649F" w:rsidRPr="0060052E" w:rsidRDefault="00D6649F" w:rsidP="00D6649F">
      <w:r w:rsidRPr="0060052E">
        <w:t>досудебный (внесудебный) порядок обжалования решений и действий (бездействия) администрации Гришковского сельского поселения Калининского района, предоставляющей муниципальную услугу, а также их должностных лиц и муниципальных служащих;</w:t>
      </w:r>
    </w:p>
    <w:p w:rsidR="00D6649F" w:rsidRPr="0060052E" w:rsidRDefault="00D6649F" w:rsidP="00D6649F">
      <w:r w:rsidRPr="0060052E">
        <w:t>иная информация, необходимая для получения муниципальной услуги.</w:t>
      </w:r>
    </w:p>
    <w:p w:rsidR="00D6649F" w:rsidRPr="0060052E" w:rsidRDefault="00D6649F" w:rsidP="00D6649F">
      <w:pPr>
        <w:tabs>
          <w:tab w:val="num" w:pos="0"/>
        </w:tabs>
        <w:ind w:firstLine="709"/>
      </w:pPr>
      <w:proofErr w:type="gramStart"/>
      <w:r w:rsidRPr="0060052E">
        <w:t xml:space="preserve">Такая же информация размещается на официальном сайте  http://www. </w:t>
      </w:r>
      <w:proofErr w:type="spellStart"/>
      <w:r w:rsidRPr="0060052E">
        <w:t>grishkovskoe.ru</w:t>
      </w:r>
      <w:proofErr w:type="spellEnd"/>
      <w:r w:rsidRPr="0060052E">
        <w:t xml:space="preserve">, Портале государственных услуг </w:t>
      </w:r>
      <w:hyperlink r:id="rId9" w:history="1">
        <w:r w:rsidRPr="00496EB4">
          <w:rPr>
            <w:rStyle w:val="affff4"/>
            <w:rFonts w:cs="Arial"/>
            <w:color w:val="auto"/>
            <w:u w:val="none"/>
            <w:lang w:val="en-US"/>
          </w:rPr>
          <w:t>www</w:t>
        </w:r>
        <w:r w:rsidRPr="00496EB4">
          <w:rPr>
            <w:rStyle w:val="affff4"/>
            <w:rFonts w:cs="Arial"/>
            <w:color w:val="auto"/>
            <w:u w:val="none"/>
          </w:rPr>
          <w:t>.</w:t>
        </w:r>
        <w:r w:rsidRPr="00496EB4">
          <w:rPr>
            <w:rStyle w:val="affff4"/>
            <w:rFonts w:cs="Arial"/>
            <w:color w:val="auto"/>
            <w:u w:val="none"/>
            <w:lang w:val="en-US"/>
          </w:rPr>
          <w:t>gosuslugi</w:t>
        </w:r>
        <w:r w:rsidRPr="00496EB4">
          <w:rPr>
            <w:rStyle w:val="affff4"/>
            <w:rFonts w:cs="Arial"/>
            <w:color w:val="auto"/>
            <w:u w:val="none"/>
          </w:rPr>
          <w:t>.</w:t>
        </w:r>
        <w:r w:rsidRPr="00496EB4">
          <w:rPr>
            <w:rStyle w:val="affff4"/>
            <w:rFonts w:cs="Arial"/>
            <w:color w:val="auto"/>
            <w:u w:val="none"/>
            <w:lang w:val="en-US"/>
          </w:rPr>
          <w:t>ru</w:t>
        </w:r>
      </w:hyperlink>
      <w:r w:rsidRPr="00496EB4">
        <w:t>,</w:t>
      </w:r>
      <w:r w:rsidRPr="0060052E">
        <w:t xml:space="preserve"> на едином портале многофункциональных центров предоставления государственных и муниципальных услуг Краснодарского края </w:t>
      </w:r>
      <w:hyperlink r:id="rId10" w:history="1">
        <w:r w:rsidRPr="0060052E">
          <w:rPr>
            <w:rStyle w:val="affff4"/>
            <w:rFonts w:cs="Arial"/>
            <w:color w:val="auto"/>
            <w:u w:val="none"/>
            <w:lang w:val="en-US"/>
          </w:rPr>
          <w:t>www</w:t>
        </w:r>
        <w:r w:rsidRPr="0060052E">
          <w:rPr>
            <w:rStyle w:val="affff4"/>
            <w:rFonts w:cs="Arial"/>
            <w:color w:val="auto"/>
            <w:u w:val="none"/>
          </w:rPr>
          <w:t>.</w:t>
        </w:r>
        <w:r w:rsidRPr="0060052E">
          <w:rPr>
            <w:rStyle w:val="affff4"/>
            <w:rFonts w:cs="Arial"/>
            <w:color w:val="auto"/>
            <w:u w:val="none"/>
            <w:lang w:val="en-US"/>
          </w:rPr>
          <w:t>e</w:t>
        </w:r>
        <w:r w:rsidRPr="0060052E">
          <w:rPr>
            <w:rStyle w:val="affff4"/>
            <w:rFonts w:cs="Arial"/>
            <w:color w:val="auto"/>
            <w:u w:val="none"/>
          </w:rPr>
          <w:t>-</w:t>
        </w:r>
        <w:r w:rsidRPr="0060052E">
          <w:rPr>
            <w:rStyle w:val="affff4"/>
            <w:rFonts w:cs="Arial"/>
            <w:color w:val="auto"/>
            <w:u w:val="none"/>
            <w:lang w:val="en-US"/>
          </w:rPr>
          <w:t>mfc</w:t>
        </w:r>
        <w:r w:rsidRPr="0060052E">
          <w:rPr>
            <w:rStyle w:val="affff4"/>
            <w:rFonts w:cs="Arial"/>
            <w:color w:val="auto"/>
            <w:u w:val="none"/>
          </w:rPr>
          <w:t>.</w:t>
        </w:r>
        <w:r w:rsidRPr="0060052E">
          <w:rPr>
            <w:rStyle w:val="affff4"/>
            <w:rFonts w:cs="Arial"/>
            <w:color w:val="auto"/>
            <w:u w:val="none"/>
            <w:lang w:val="en-US"/>
          </w:rPr>
          <w:t>ru</w:t>
        </w:r>
      </w:hyperlink>
      <w:r w:rsidRPr="0060052E">
        <w:t xml:space="preserve">, на портале МКУ «Многофункциональный центр по предоставлению государственных и муниципальных услуг Калининского района Краснодарского края» (далее - МКУ «МФЦ») </w:t>
      </w:r>
      <w:hyperlink r:id="rId11" w:history="1">
        <w:r w:rsidRPr="0060052E">
          <w:rPr>
            <w:rStyle w:val="affff4"/>
            <w:rFonts w:cs="Arial"/>
            <w:color w:val="auto"/>
            <w:u w:val="none"/>
            <w:lang w:val="en-US"/>
          </w:rPr>
          <w:t>www</w:t>
        </w:r>
        <w:r w:rsidRPr="0060052E">
          <w:rPr>
            <w:rStyle w:val="affff4"/>
            <w:rFonts w:cs="Arial"/>
            <w:color w:val="auto"/>
            <w:u w:val="none"/>
          </w:rPr>
          <w:t>.</w:t>
        </w:r>
        <w:proofErr w:type="spellStart"/>
        <w:r w:rsidRPr="0060052E">
          <w:rPr>
            <w:rStyle w:val="affff4"/>
            <w:rFonts w:cs="Arial"/>
            <w:color w:val="auto"/>
            <w:u w:val="none"/>
            <w:lang w:val="en-US"/>
          </w:rPr>
          <w:t>kalina</w:t>
        </w:r>
        <w:proofErr w:type="spellEnd"/>
        <w:r w:rsidRPr="0060052E">
          <w:rPr>
            <w:rStyle w:val="affff4"/>
            <w:rFonts w:cs="Arial"/>
            <w:color w:val="auto"/>
            <w:u w:val="none"/>
          </w:rPr>
          <w:t>.</w:t>
        </w:r>
        <w:r w:rsidRPr="0060052E">
          <w:rPr>
            <w:rStyle w:val="affff4"/>
            <w:rFonts w:cs="Arial"/>
            <w:color w:val="auto"/>
            <w:u w:val="none"/>
            <w:lang w:val="en-US"/>
          </w:rPr>
          <w:t>e</w:t>
        </w:r>
        <w:r w:rsidRPr="0060052E">
          <w:rPr>
            <w:rStyle w:val="affff4"/>
            <w:rFonts w:cs="Arial"/>
            <w:color w:val="auto"/>
            <w:u w:val="none"/>
          </w:rPr>
          <w:t>-</w:t>
        </w:r>
        <w:proofErr w:type="spellStart"/>
        <w:r w:rsidRPr="0060052E">
          <w:rPr>
            <w:rStyle w:val="affff4"/>
            <w:rFonts w:cs="Arial"/>
            <w:color w:val="auto"/>
            <w:u w:val="none"/>
            <w:lang w:val="en-US"/>
          </w:rPr>
          <w:t>mfc</w:t>
        </w:r>
        <w:proofErr w:type="spellEnd"/>
        <w:r w:rsidRPr="0060052E">
          <w:rPr>
            <w:rStyle w:val="affff4"/>
            <w:rFonts w:cs="Arial"/>
            <w:color w:val="auto"/>
            <w:u w:val="none"/>
          </w:rPr>
          <w:t>.</w:t>
        </w:r>
        <w:proofErr w:type="spellStart"/>
        <w:r w:rsidRPr="0060052E">
          <w:rPr>
            <w:rStyle w:val="affff4"/>
            <w:rFonts w:cs="Arial"/>
            <w:color w:val="auto"/>
            <w:u w:val="none"/>
            <w:lang w:val="en-US"/>
          </w:rPr>
          <w:t>ru</w:t>
        </w:r>
        <w:proofErr w:type="spellEnd"/>
      </w:hyperlink>
      <w:r w:rsidRPr="0060052E">
        <w:t>.</w:t>
      </w:r>
      <w:proofErr w:type="gramEnd"/>
    </w:p>
    <w:p w:rsidR="00D6649F" w:rsidRPr="0060052E" w:rsidRDefault="00D6649F" w:rsidP="00D6649F">
      <w:pPr>
        <w:pStyle w:val="a4"/>
        <w:rPr>
          <w:rFonts w:ascii="Arial" w:hAnsi="Arial" w:cs="Arial"/>
          <w:sz w:val="24"/>
          <w:szCs w:val="24"/>
        </w:rPr>
      </w:pPr>
    </w:p>
    <w:p w:rsidR="00D6649F" w:rsidRPr="007C0E43" w:rsidRDefault="00D6649F" w:rsidP="00D6649F">
      <w:pPr>
        <w:pStyle w:val="a4"/>
        <w:jc w:val="center"/>
        <w:rPr>
          <w:rFonts w:ascii="Arial" w:hAnsi="Arial" w:cs="Arial"/>
          <w:sz w:val="24"/>
          <w:szCs w:val="24"/>
        </w:rPr>
      </w:pPr>
      <w:bookmarkStart w:id="9" w:name="sub_200"/>
      <w:r w:rsidRPr="007C0E43">
        <w:rPr>
          <w:rFonts w:ascii="Arial" w:hAnsi="Arial" w:cs="Arial"/>
          <w:sz w:val="24"/>
          <w:szCs w:val="24"/>
        </w:rPr>
        <w:t>Раздел 2. Стандарт предоставления муниципальной услуги</w:t>
      </w:r>
    </w:p>
    <w:bookmarkEnd w:id="9"/>
    <w:p w:rsidR="00D6649F" w:rsidRPr="0060052E" w:rsidRDefault="00D6649F" w:rsidP="00D6649F">
      <w:pPr>
        <w:pStyle w:val="a4"/>
        <w:rPr>
          <w:rFonts w:ascii="Arial" w:hAnsi="Arial" w:cs="Arial"/>
          <w:sz w:val="24"/>
          <w:szCs w:val="24"/>
        </w:rPr>
      </w:pPr>
    </w:p>
    <w:p w:rsidR="00D6649F" w:rsidRPr="0060052E" w:rsidRDefault="00D6649F" w:rsidP="00D6649F">
      <w:bookmarkStart w:id="10" w:name="sub_201"/>
      <w:r w:rsidRPr="0060052E">
        <w:t>2.1. Наименование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D6649F" w:rsidRPr="0060052E" w:rsidRDefault="00D6649F" w:rsidP="00D6649F">
      <w:bookmarkStart w:id="11" w:name="sub_202"/>
      <w:bookmarkEnd w:id="10"/>
      <w:r w:rsidRPr="0060052E">
        <w:t>2.2. Муниципальную услугу предоставляет администрация Гришковского сельского поселения Калининского района через Общий администрации (далее - Отдел).</w:t>
      </w:r>
    </w:p>
    <w:bookmarkEnd w:id="11"/>
    <w:p w:rsidR="00D6649F" w:rsidRPr="0060052E" w:rsidRDefault="00D6649F" w:rsidP="00D6649F">
      <w:r w:rsidRPr="0060052E">
        <w:t>Прием запросов заявителей о предоставлении муниципальной услуги и выдача заявителям документов осуществляется через Общий отдел и МКУ «МФЦ».</w:t>
      </w:r>
    </w:p>
    <w:p w:rsidR="00D6649F" w:rsidRPr="0060052E" w:rsidRDefault="00D6649F" w:rsidP="00D6649F">
      <w:r w:rsidRPr="0060052E">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нормативным правовым актом представительного органа местного самоуправления.</w:t>
      </w:r>
    </w:p>
    <w:p w:rsidR="00D6649F" w:rsidRPr="0060052E" w:rsidRDefault="00D6649F" w:rsidP="00D6649F">
      <w:bookmarkStart w:id="12" w:name="sub_203"/>
      <w:r w:rsidRPr="0060052E">
        <w:t>2.3. Результатом предоставления муниципальной услуги является выдача специального разрешения на движение по автомобильным дорогам местного значения Гришковского сельского поселения Калининского района тяжеловесного и (или) крупногабаритного транспортного средства  (далее - Разрешение) или уведомление об отказе в предоставлении муниципальной услуги (далее - Уведомление).</w:t>
      </w:r>
    </w:p>
    <w:p w:rsidR="00D6649F" w:rsidRPr="0060052E" w:rsidRDefault="00D6649F" w:rsidP="00D6649F">
      <w:bookmarkStart w:id="13" w:name="sub_204"/>
      <w:bookmarkEnd w:id="12"/>
      <w:r w:rsidRPr="0060052E">
        <w:t>2.4. Срок предоставления муниципальной услуги:</w:t>
      </w:r>
    </w:p>
    <w:p w:rsidR="00D6649F" w:rsidRPr="0060052E" w:rsidRDefault="00D6649F" w:rsidP="00D6649F">
      <w:bookmarkStart w:id="14" w:name="sub_205"/>
      <w:bookmarkEnd w:id="13"/>
      <w:r w:rsidRPr="0060052E">
        <w:t>1) при перевозке опасных грузов 7 рабочих дней;</w:t>
      </w:r>
    </w:p>
    <w:p w:rsidR="00D6649F" w:rsidRPr="0060052E" w:rsidRDefault="00D6649F" w:rsidP="00D6649F">
      <w:bookmarkStart w:id="15" w:name="sub_206"/>
      <w:bookmarkEnd w:id="14"/>
      <w:proofErr w:type="gramStart"/>
      <w:r w:rsidRPr="0060052E">
        <w:t>2) при перевозке тяжеловесных и (или) крупногабаритных грузов:</w:t>
      </w:r>
      <w:bookmarkEnd w:id="15"/>
      <w:r w:rsidRPr="0060052E">
        <w:t xml:space="preserve">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roofErr w:type="gramEnd"/>
    </w:p>
    <w:p w:rsidR="00D6649F" w:rsidRPr="0060052E" w:rsidRDefault="00D6649F" w:rsidP="00D6649F">
      <w:r w:rsidRPr="0060052E">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w:t>
      </w:r>
      <w:r w:rsidRPr="0060052E">
        <w:lastRenderedPageBreak/>
        <w:t>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bookmarkStart w:id="16" w:name="sub_207"/>
    </w:p>
    <w:p w:rsidR="00D6649F" w:rsidRPr="0060052E" w:rsidRDefault="00D6649F" w:rsidP="00D6649F">
      <w:r w:rsidRPr="0060052E">
        <w:t>3) в случае экстренной перевозки опасного груза, предназначенного для предупреждения и ликвидации чрезвычайных ситуаций или последствий стихийных бедствий, муниципальная услуга предоставляется в течение 3 рабочих дней со дня регистрации заявления о ее получении.</w:t>
      </w:r>
    </w:p>
    <w:p w:rsidR="00D6649F" w:rsidRPr="0060052E" w:rsidRDefault="00D6649F" w:rsidP="00D6649F">
      <w:bookmarkStart w:id="17" w:name="sub_208"/>
      <w:bookmarkEnd w:id="16"/>
      <w:r w:rsidRPr="0060052E">
        <w:t>2.5. Предоставление муниципальной услуги осуществляется в соответствии со следующими нормативными правовыми актами:</w:t>
      </w:r>
    </w:p>
    <w:bookmarkEnd w:id="17"/>
    <w:p w:rsidR="00D6649F" w:rsidRPr="0060052E" w:rsidRDefault="005105E4" w:rsidP="00D6649F">
      <w:r w:rsidRPr="0060052E">
        <w:rPr>
          <w:b/>
        </w:rPr>
        <w:fldChar w:fldCharType="begin"/>
      </w:r>
      <w:r w:rsidR="00D6649F" w:rsidRPr="0060052E">
        <w:rPr>
          <w:b/>
        </w:rPr>
        <w:instrText>HYPERLINK "garantF1://10003000.0"</w:instrText>
      </w:r>
      <w:r w:rsidRPr="0060052E">
        <w:rPr>
          <w:b/>
        </w:rPr>
        <w:fldChar w:fldCharType="separate"/>
      </w:r>
      <w:r w:rsidR="00D6649F" w:rsidRPr="0060052E">
        <w:rPr>
          <w:rStyle w:val="a3"/>
          <w:rFonts w:cs="Arial"/>
          <w:b w:val="0"/>
          <w:color w:val="auto"/>
        </w:rPr>
        <w:t>Конституция</w:t>
      </w:r>
      <w:r w:rsidRPr="0060052E">
        <w:rPr>
          <w:b/>
        </w:rPr>
        <w:fldChar w:fldCharType="end"/>
      </w:r>
      <w:r w:rsidR="00D6649F" w:rsidRPr="0060052E">
        <w:t xml:space="preserve"> Российской Федерации (Российская газета, № 7 от 21 января 2009 года);</w:t>
      </w:r>
    </w:p>
    <w:p w:rsidR="00D6649F" w:rsidRPr="0060052E" w:rsidRDefault="005105E4" w:rsidP="00D6649F">
      <w:hyperlink r:id="rId12" w:history="1">
        <w:r w:rsidR="00D6649F" w:rsidRPr="0060052E">
          <w:rPr>
            <w:rStyle w:val="a3"/>
            <w:rFonts w:cs="Arial"/>
            <w:b w:val="0"/>
            <w:color w:val="auto"/>
          </w:rPr>
          <w:t>Федеральный закон</w:t>
        </w:r>
      </w:hyperlink>
      <w:r w:rsidR="00D6649F" w:rsidRPr="0060052E">
        <w:t xml:space="preserve"> от 8 ноября 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 179 от 24.09.2009);</w:t>
      </w:r>
    </w:p>
    <w:p w:rsidR="00D6649F" w:rsidRPr="0060052E" w:rsidRDefault="005105E4" w:rsidP="00D6649F">
      <w:hyperlink r:id="rId13" w:history="1">
        <w:r w:rsidR="00D6649F" w:rsidRPr="0060052E">
          <w:rPr>
            <w:rStyle w:val="a3"/>
            <w:rFonts w:cs="Arial"/>
            <w:b w:val="0"/>
            <w:color w:val="auto"/>
          </w:rPr>
          <w:t>Федеральный закон</w:t>
        </w:r>
      </w:hyperlink>
      <w:r w:rsidR="00D6649F" w:rsidRPr="0060052E">
        <w:t xml:space="preserve"> от 27 июля 2006 № 149-ФЗ «Об информации, информационных технологиях и о защите информации» (Российская газета, № 165 от 29 июля 2006);</w:t>
      </w:r>
    </w:p>
    <w:p w:rsidR="00D6649F" w:rsidRPr="0060052E" w:rsidRDefault="005105E4" w:rsidP="00D6649F">
      <w:hyperlink r:id="rId14" w:history="1">
        <w:r w:rsidR="00D6649F" w:rsidRPr="0060052E">
          <w:rPr>
            <w:rStyle w:val="a3"/>
            <w:rFonts w:cs="Arial"/>
            <w:b w:val="0"/>
            <w:color w:val="auto"/>
          </w:rPr>
          <w:t>Федеральный закон</w:t>
        </w:r>
      </w:hyperlink>
      <w:r w:rsidR="00D6649F" w:rsidRPr="0060052E">
        <w:t xml:space="preserve"> от 9 февраля 2009 № 8-ФЗ «Об обеспечении доступа к информации о деятельности государственных органов и органов местного самоуправления» (Российская газета, № 25 от 1З февраля 2009);</w:t>
      </w:r>
    </w:p>
    <w:p w:rsidR="00D6649F" w:rsidRPr="0060052E" w:rsidRDefault="005105E4" w:rsidP="00D6649F">
      <w:hyperlink r:id="rId15" w:history="1">
        <w:r w:rsidR="00D6649F" w:rsidRPr="0060052E">
          <w:rPr>
            <w:rStyle w:val="a3"/>
            <w:rFonts w:cs="Arial"/>
            <w:b w:val="0"/>
            <w:color w:val="auto"/>
          </w:rPr>
          <w:t>Федеральный закон</w:t>
        </w:r>
      </w:hyperlink>
      <w:r w:rsidR="00D6649F" w:rsidRPr="0060052E">
        <w:t xml:space="preserve"> от 27 июля 2010 № 210-ФЗ «Об организации предоставления государс</w:t>
      </w:r>
      <w:r w:rsidR="00345996">
        <w:t xml:space="preserve">твенных и муниципальных услуг» </w:t>
      </w:r>
      <w:r w:rsidR="00D6649F" w:rsidRPr="0060052E">
        <w:t>(Российская газета, 2012 № 168);</w:t>
      </w:r>
    </w:p>
    <w:p w:rsidR="00D6649F" w:rsidRPr="0060052E" w:rsidRDefault="005105E4" w:rsidP="00D6649F">
      <w:hyperlink r:id="rId16" w:history="1">
        <w:r w:rsidR="00D6649F" w:rsidRPr="0060052E">
          <w:rPr>
            <w:rStyle w:val="a3"/>
            <w:rFonts w:cs="Arial"/>
            <w:b w:val="0"/>
            <w:color w:val="auto"/>
          </w:rPr>
          <w:t>постановление</w:t>
        </w:r>
      </w:hyperlink>
      <w:r w:rsidR="00D6649F" w:rsidRPr="0060052E">
        <w:t xml:space="preserve"> Правительства Российской Федерации от 16 ноября 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 47 от 23 ноября 2009, ст. 5673);</w:t>
      </w:r>
    </w:p>
    <w:p w:rsidR="00D6649F" w:rsidRPr="0060052E" w:rsidRDefault="005105E4" w:rsidP="00D6649F">
      <w:hyperlink r:id="rId17" w:history="1">
        <w:r w:rsidR="00D6649F" w:rsidRPr="0060052E">
          <w:rPr>
            <w:rStyle w:val="a3"/>
            <w:rFonts w:cs="Arial"/>
            <w:b w:val="0"/>
            <w:color w:val="auto"/>
          </w:rPr>
          <w:t>постановление</w:t>
        </w:r>
      </w:hyperlink>
      <w:r w:rsidR="00D6649F" w:rsidRPr="0060052E">
        <w:t xml:space="preserve"> Правительства Российской Федерации от 23 октября 1993 № 1090 «О правилах дорожного движения» (Российская газета, № 40 от 26 февраля 2010);</w:t>
      </w:r>
    </w:p>
    <w:p w:rsidR="00D6649F" w:rsidRPr="0060052E" w:rsidRDefault="005105E4" w:rsidP="00D6649F">
      <w:hyperlink r:id="rId18" w:history="1">
        <w:r w:rsidR="00D6649F" w:rsidRPr="0060052E">
          <w:rPr>
            <w:rStyle w:val="a3"/>
            <w:rFonts w:cs="Arial"/>
            <w:b w:val="0"/>
            <w:color w:val="auto"/>
          </w:rPr>
          <w:t>приказ</w:t>
        </w:r>
      </w:hyperlink>
      <w:r w:rsidR="00D6649F" w:rsidRPr="0060052E">
        <w:t xml:space="preserve"> Министерства транспорта Российской Федерации от 24 июля 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(Российская газета от 16.11.2012 № 265; сайт «РГ» </w:t>
      </w:r>
      <w:hyperlink r:id="rId19" w:history="1">
        <w:r w:rsidR="00D6649F" w:rsidRPr="0060052E">
          <w:rPr>
            <w:rStyle w:val="a3"/>
            <w:rFonts w:cs="Arial"/>
            <w:b w:val="0"/>
            <w:color w:val="auto"/>
          </w:rPr>
          <w:t>www.rg.ru</w:t>
        </w:r>
      </w:hyperlink>
      <w:r w:rsidR="00D6649F" w:rsidRPr="0060052E">
        <w:t>);</w:t>
      </w:r>
    </w:p>
    <w:p w:rsidR="00D6649F" w:rsidRPr="0060052E" w:rsidRDefault="005105E4" w:rsidP="00D6649F">
      <w:hyperlink r:id="rId20" w:history="1">
        <w:r w:rsidR="00D6649F" w:rsidRPr="0060052E">
          <w:rPr>
            <w:rStyle w:val="a3"/>
            <w:rFonts w:cs="Arial"/>
            <w:b w:val="0"/>
            <w:color w:val="auto"/>
          </w:rPr>
          <w:t>приказ</w:t>
        </w:r>
      </w:hyperlink>
      <w:r w:rsidR="00D6649F" w:rsidRPr="0060052E">
        <w:t xml:space="preserve"> Министерства транспорта Российской Федерации от 27 августа 2009 № 150 «О порядке проведения оценки технического состояния автомобильных дорог» (Бюллетень нормативных актов федеральных органов исполнительной власти от 15 февраля 2010 № 7);</w:t>
      </w:r>
    </w:p>
    <w:p w:rsidR="00D6649F" w:rsidRDefault="005105E4" w:rsidP="00D6649F">
      <w:hyperlink r:id="rId21" w:history="1">
        <w:proofErr w:type="gramStart"/>
        <w:r w:rsidR="00D6649F" w:rsidRPr="0060052E">
          <w:rPr>
            <w:rStyle w:val="a3"/>
            <w:rFonts w:cs="Arial"/>
            <w:b w:val="0"/>
            <w:color w:val="auto"/>
          </w:rPr>
          <w:t>постановление</w:t>
        </w:r>
      </w:hyperlink>
      <w:r w:rsidR="00D6649F" w:rsidRPr="0060052E">
        <w:t xml:space="preserve"> главы администрации (губернатора) Краснодарского края от 23 марта 2010 № 181 «Об определении размера вреда, причиняемого транспортными средствами, осуществляющими перевозки тяжеловесных грузов по автомобильным дорогам общего пользования регионального или межмуниципального значения, находящимся в государственной собственности Краснодарского края» («Кубанские новости» № 55 от 6 апреля 2010);</w:t>
      </w:r>
      <w:proofErr w:type="gramEnd"/>
    </w:p>
    <w:p w:rsidR="00AC42C7" w:rsidRPr="0060052E" w:rsidRDefault="00AC42C7" w:rsidP="00D6649F">
      <w:r>
        <w:t>Устав Гришковского сельского поселения калининского района;</w:t>
      </w:r>
    </w:p>
    <w:p w:rsidR="00D6649F" w:rsidRPr="0060052E" w:rsidRDefault="00D6649F" w:rsidP="00D6649F">
      <w:r w:rsidRPr="0060052E">
        <w:t>настоящий Административный регламент.</w:t>
      </w:r>
    </w:p>
    <w:p w:rsidR="00D6649F" w:rsidRPr="0060052E" w:rsidRDefault="00D6649F" w:rsidP="00D6649F">
      <w:bookmarkStart w:id="18" w:name="sub_209"/>
      <w:r w:rsidRPr="0060052E">
        <w:t>2.6. Перечень документов, предоставляемых заявителем для получения муниципальной услуги:</w:t>
      </w:r>
      <w:bookmarkEnd w:id="18"/>
    </w:p>
    <w:p w:rsidR="00D6649F" w:rsidRPr="0060052E" w:rsidRDefault="00D6649F" w:rsidP="00D6649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98"/>
        <w:gridCol w:w="11"/>
        <w:gridCol w:w="5103"/>
        <w:gridCol w:w="1701"/>
        <w:gridCol w:w="2116"/>
        <w:gridCol w:w="11"/>
      </w:tblGrid>
      <w:tr w:rsidR="00D6649F" w:rsidRPr="0060052E" w:rsidTr="0023795C">
        <w:trPr>
          <w:trHeight w:val="906"/>
        </w:trPr>
        <w:tc>
          <w:tcPr>
            <w:tcW w:w="698"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lastRenderedPageBreak/>
              <w:t>№</w:t>
            </w:r>
            <w:r w:rsidRPr="0060052E">
              <w:br/>
            </w:r>
            <w:proofErr w:type="spellStart"/>
            <w:proofErr w:type="gramStart"/>
            <w:r w:rsidRPr="0060052E">
              <w:t>п</w:t>
            </w:r>
            <w:proofErr w:type="spellEnd"/>
            <w:proofErr w:type="gramEnd"/>
            <w:r w:rsidRPr="0060052E">
              <w:t>/</w:t>
            </w:r>
            <w:proofErr w:type="spellStart"/>
            <w:r w:rsidRPr="0060052E">
              <w:t>п</w:t>
            </w:r>
            <w:proofErr w:type="spellEnd"/>
          </w:p>
        </w:tc>
        <w:tc>
          <w:tcPr>
            <w:tcW w:w="5114"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Наименование документа</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ind w:left="-108" w:right="-108"/>
              <w:jc w:val="center"/>
            </w:pPr>
            <w:r w:rsidRPr="0060052E">
              <w:t>Тип документа (оригинал, копия)</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b"/>
              <w:ind w:left="-108"/>
              <w:jc w:val="center"/>
            </w:pPr>
            <w:r w:rsidRPr="0060052E">
              <w:t>Примечание</w:t>
            </w:r>
          </w:p>
        </w:tc>
      </w:tr>
      <w:tr w:rsidR="00D6649F" w:rsidRPr="0060052E" w:rsidTr="00345996">
        <w:trPr>
          <w:trHeight w:val="132"/>
        </w:trPr>
        <w:tc>
          <w:tcPr>
            <w:tcW w:w="698"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w:t>
            </w:r>
          </w:p>
        </w:tc>
        <w:tc>
          <w:tcPr>
            <w:tcW w:w="5114"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2</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3</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4</w:t>
            </w:r>
          </w:p>
        </w:tc>
      </w:tr>
      <w:tr w:rsidR="00D6649F" w:rsidRPr="0060052E" w:rsidTr="0023795C">
        <w:trPr>
          <w:trHeight w:val="415"/>
        </w:trPr>
        <w:tc>
          <w:tcPr>
            <w:tcW w:w="9640" w:type="dxa"/>
            <w:gridSpan w:val="6"/>
            <w:tcBorders>
              <w:top w:val="single" w:sz="4" w:space="0" w:color="auto"/>
              <w:bottom w:val="single" w:sz="4" w:space="0" w:color="auto"/>
            </w:tcBorders>
            <w:vAlign w:val="center"/>
          </w:tcPr>
          <w:p w:rsidR="00D6649F" w:rsidRPr="00AC42C7" w:rsidRDefault="00D6649F" w:rsidP="0023795C">
            <w:pPr>
              <w:pStyle w:val="a4"/>
              <w:jc w:val="center"/>
              <w:rPr>
                <w:rFonts w:ascii="Arial" w:hAnsi="Arial" w:cs="Arial"/>
                <w:sz w:val="24"/>
                <w:szCs w:val="24"/>
              </w:rPr>
            </w:pPr>
            <w:r w:rsidRPr="00AC42C7">
              <w:rPr>
                <w:rFonts w:ascii="Arial" w:hAnsi="Arial" w:cs="Arial"/>
                <w:sz w:val="24"/>
                <w:szCs w:val="24"/>
              </w:rPr>
              <w:t>Документы, предоставляемые заявителем:</w:t>
            </w:r>
          </w:p>
        </w:tc>
      </w:tr>
      <w:tr w:rsidR="00D6649F" w:rsidRPr="0060052E" w:rsidTr="0023795C">
        <w:tc>
          <w:tcPr>
            <w:tcW w:w="698"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w:t>
            </w:r>
          </w:p>
        </w:tc>
        <w:tc>
          <w:tcPr>
            <w:tcW w:w="5114"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Заявление на получение специального разрешения на движение по автомобильным дорогам местного значения тяжеловесного и (или) крупногабаритного транспортного средства (далее - заявление)</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оригинал</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698"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2.</w:t>
            </w:r>
          </w:p>
        </w:tc>
        <w:tc>
          <w:tcPr>
            <w:tcW w:w="5114"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 xml:space="preserve">Документы тяжеловесного и (или) крупногабаритного транспортного средства (паспорт транспортного средства или свидетельство о регистрации транспортного средства), а также документа, подтверждающего право владения таким транспортным средством на законных основаниях, если оно не является собственностью перевозчика </w:t>
            </w:r>
          </w:p>
          <w:p w:rsidR="00D6649F" w:rsidRPr="0060052E" w:rsidRDefault="00D6649F" w:rsidP="0023795C">
            <w:pPr>
              <w:pStyle w:val="afff4"/>
            </w:pPr>
            <w:r w:rsidRPr="0060052E">
              <w:t>(для перевозки опасных грузов)</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копия по желанию заявителя</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709" w:type="dxa"/>
            <w:gridSpan w:val="2"/>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3.</w:t>
            </w:r>
          </w:p>
        </w:tc>
        <w:tc>
          <w:tcPr>
            <w:tcW w:w="510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Схема тяжеловесного и (или) крупногабаритного транспортного средства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(далее - схема автопоезда)</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ind w:left="-108" w:right="-108"/>
              <w:jc w:val="left"/>
            </w:pPr>
            <w:r w:rsidRPr="0060052E">
              <w:t>оригинал</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709" w:type="dxa"/>
            <w:gridSpan w:val="2"/>
            <w:tcBorders>
              <w:top w:val="single" w:sz="4" w:space="0" w:color="auto"/>
              <w:bottom w:val="single" w:sz="4" w:space="0" w:color="auto"/>
              <w:right w:val="single" w:sz="4" w:space="0" w:color="auto"/>
            </w:tcBorders>
          </w:tcPr>
          <w:p w:rsidR="00D6649F" w:rsidRPr="0060052E" w:rsidRDefault="00D6649F" w:rsidP="0023795C">
            <w:pPr>
              <w:pStyle w:val="affb"/>
              <w:jc w:val="center"/>
            </w:pPr>
            <w:bookmarkStart w:id="19" w:name="sub_6"/>
            <w:r w:rsidRPr="0060052E">
              <w:t>4.</w:t>
            </w:r>
            <w:bookmarkEnd w:id="19"/>
          </w:p>
        </w:tc>
        <w:tc>
          <w:tcPr>
            <w:tcW w:w="510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Квитанция об оплате государственной пошлины за выдачу специального разрешения</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оригинал</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f4"/>
              <w:ind w:left="-108" w:right="-108"/>
            </w:pPr>
            <w:r w:rsidRPr="0060052E">
              <w:t>для отметки</w:t>
            </w:r>
          </w:p>
        </w:tc>
      </w:tr>
      <w:tr w:rsidR="00D6649F" w:rsidRPr="0060052E" w:rsidTr="0023795C">
        <w:tc>
          <w:tcPr>
            <w:tcW w:w="709" w:type="dxa"/>
            <w:gridSpan w:val="2"/>
            <w:tcBorders>
              <w:top w:val="single" w:sz="4" w:space="0" w:color="auto"/>
              <w:bottom w:val="single" w:sz="4" w:space="0" w:color="auto"/>
              <w:right w:val="single" w:sz="4" w:space="0" w:color="auto"/>
            </w:tcBorders>
          </w:tcPr>
          <w:p w:rsidR="00D6649F" w:rsidRPr="0060052E" w:rsidRDefault="00D6649F" w:rsidP="0023795C">
            <w:pPr>
              <w:pStyle w:val="affb"/>
              <w:jc w:val="center"/>
            </w:pPr>
            <w:bookmarkStart w:id="20" w:name="sub_7"/>
            <w:r w:rsidRPr="0060052E">
              <w:t>5.</w:t>
            </w:r>
            <w:bookmarkEnd w:id="20"/>
          </w:p>
        </w:tc>
        <w:tc>
          <w:tcPr>
            <w:tcW w:w="510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Квитанция об оплате возмещения вреда, причиняемого тяжеловесным и (или) крупногабаритным транспортным средством, осуществляющим перевозки тяжеловесных грузов, в случае перевозки тяжеловесного груза по автомобильным дорогам местного значения Гришковского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оригинал</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f4"/>
              <w:ind w:left="-108" w:right="-108"/>
            </w:pPr>
            <w:r w:rsidRPr="0060052E">
              <w:t>для отметки</w:t>
            </w:r>
          </w:p>
        </w:tc>
      </w:tr>
      <w:tr w:rsidR="00D6649F" w:rsidRPr="0060052E" w:rsidTr="0023795C">
        <w:tc>
          <w:tcPr>
            <w:tcW w:w="709" w:type="dxa"/>
            <w:gridSpan w:val="2"/>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6.</w:t>
            </w:r>
          </w:p>
        </w:tc>
        <w:tc>
          <w:tcPr>
            <w:tcW w:w="510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Квитанция об оплате оценки технического состояния автомобильных дорог, их укрепления</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оригинал</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709" w:type="dxa"/>
            <w:gridSpan w:val="2"/>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7.</w:t>
            </w:r>
          </w:p>
        </w:tc>
        <w:tc>
          <w:tcPr>
            <w:tcW w:w="510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Квитанция об оплате принятия специальных мер по обустройству автомобильных дорог, их участников, а также пересекающих автомобильную дорогу сооружений и инженерных коммуникаций</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оригинал</w:t>
            </w:r>
          </w:p>
        </w:tc>
        <w:tc>
          <w:tcPr>
            <w:tcW w:w="2127" w:type="dxa"/>
            <w:gridSpan w:val="2"/>
            <w:tcBorders>
              <w:top w:val="single" w:sz="4" w:space="0" w:color="auto"/>
              <w:left w:val="single" w:sz="4" w:space="0" w:color="auto"/>
              <w:bottom w:val="single" w:sz="4" w:space="0" w:color="auto"/>
            </w:tcBorders>
          </w:tcPr>
          <w:p w:rsidR="00D6649F" w:rsidRPr="0060052E" w:rsidRDefault="00D6649F" w:rsidP="0023795C">
            <w:pPr>
              <w:pStyle w:val="afff4"/>
              <w:ind w:left="-108" w:right="-107"/>
            </w:pPr>
            <w:r w:rsidRPr="0060052E">
              <w:t>данные документы предоставляются, в случае если такие работы были проведены по согласованию с заявителем</w:t>
            </w:r>
          </w:p>
        </w:tc>
      </w:tr>
      <w:tr w:rsidR="00D6649F" w:rsidRPr="0060052E" w:rsidTr="0023795C">
        <w:trPr>
          <w:gridAfter w:val="1"/>
          <w:wAfter w:w="11" w:type="dxa"/>
          <w:trHeight w:val="1807"/>
        </w:trPr>
        <w:tc>
          <w:tcPr>
            <w:tcW w:w="709" w:type="dxa"/>
            <w:gridSpan w:val="2"/>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lastRenderedPageBreak/>
              <w:t>8.</w:t>
            </w:r>
          </w:p>
        </w:tc>
        <w:tc>
          <w:tcPr>
            <w:tcW w:w="510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Документы, подтверждающие полномочия представителя владельца транспортного средства (при перевозке опасных грузов - перевозчика), в случае подачи заявления представителем владельца транспортного средства (перевозчика)</w:t>
            </w:r>
          </w:p>
        </w:tc>
        <w:tc>
          <w:tcPr>
            <w:tcW w:w="1701"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ind w:left="-108" w:right="-108"/>
            </w:pPr>
            <w:r w:rsidRPr="0060052E">
              <w:t>оригинал</w:t>
            </w:r>
          </w:p>
        </w:tc>
        <w:tc>
          <w:tcPr>
            <w:tcW w:w="2116" w:type="dxa"/>
            <w:tcBorders>
              <w:top w:val="single" w:sz="4" w:space="0" w:color="auto"/>
              <w:left w:val="single" w:sz="4" w:space="0" w:color="auto"/>
              <w:bottom w:val="single" w:sz="4" w:space="0" w:color="auto"/>
            </w:tcBorders>
          </w:tcPr>
          <w:p w:rsidR="00D6649F" w:rsidRPr="0060052E" w:rsidRDefault="00D6649F" w:rsidP="0023795C">
            <w:pPr>
              <w:pStyle w:val="affb"/>
            </w:pPr>
          </w:p>
        </w:tc>
      </w:tr>
    </w:tbl>
    <w:p w:rsidR="00D6649F" w:rsidRPr="0060052E" w:rsidRDefault="00D6649F" w:rsidP="00D6649F"/>
    <w:p w:rsidR="00D6649F" w:rsidRPr="0060052E" w:rsidRDefault="00D6649F" w:rsidP="00D6649F">
      <w:pPr>
        <w:ind w:firstLine="709"/>
      </w:pPr>
      <w:r w:rsidRPr="0060052E">
        <w:t>Заявление направляется или передается в письменном виде по установленной форме (</w:t>
      </w:r>
      <w:hyperlink w:anchor="sub_1500" w:history="1">
        <w:r w:rsidRPr="0060052E">
          <w:rPr>
            <w:rStyle w:val="a3"/>
            <w:rFonts w:cs="Arial"/>
            <w:b w:val="0"/>
            <w:color w:val="auto"/>
          </w:rPr>
          <w:t>приложение № 5</w:t>
        </w:r>
      </w:hyperlink>
      <w:r w:rsidRPr="0060052E">
        <w:t xml:space="preserve"> - при перевозке тяжеловесных и (или) крупногабаритных грузов, </w:t>
      </w:r>
      <w:hyperlink w:anchor="sub_1600" w:history="1">
        <w:r w:rsidRPr="0060052E">
          <w:rPr>
            <w:rStyle w:val="a3"/>
            <w:rFonts w:cs="Arial"/>
            <w:b w:val="0"/>
            <w:color w:val="auto"/>
          </w:rPr>
          <w:t>приложение № 6</w:t>
        </w:r>
      </w:hyperlink>
      <w:r w:rsidRPr="0060052E">
        <w:t>,</w:t>
      </w:r>
      <w:r w:rsidRPr="0060052E">
        <w:rPr>
          <w:b/>
        </w:rPr>
        <w:t xml:space="preserve"> </w:t>
      </w:r>
      <w:hyperlink w:anchor="sub_1700" w:history="1">
        <w:r w:rsidRPr="0060052E">
          <w:rPr>
            <w:rStyle w:val="a3"/>
            <w:rFonts w:cs="Arial"/>
            <w:b w:val="0"/>
            <w:color w:val="auto"/>
          </w:rPr>
          <w:t>7</w:t>
        </w:r>
      </w:hyperlink>
      <w:r w:rsidRPr="0060052E">
        <w:t xml:space="preserve"> - при перевозке опасных грузов) в МФЦ.</w:t>
      </w:r>
    </w:p>
    <w:p w:rsidR="00D6649F" w:rsidRPr="0060052E" w:rsidRDefault="00D6649F" w:rsidP="00D6649F">
      <w:r w:rsidRPr="0060052E">
        <w:t>Оригиналы документов, указанных в настоящем пункте, могут быть представлены по желанию заявителя вместе с копиями.</w:t>
      </w:r>
    </w:p>
    <w:p w:rsidR="00D6649F" w:rsidRPr="0060052E" w:rsidRDefault="00D6649F" w:rsidP="00D6649F">
      <w:r w:rsidRPr="0060052E">
        <w:t>Оригиналы документов после сверки и светокопирования работником МКУ «МФЦ», возвращаются заявителю.</w:t>
      </w:r>
    </w:p>
    <w:p w:rsidR="00D6649F" w:rsidRPr="0060052E" w:rsidRDefault="00D6649F" w:rsidP="00D6649F">
      <w:r w:rsidRPr="0060052E">
        <w:t>Если копии документов представляются без предъявления подлинников, то они должны быть нотариально заверены.</w:t>
      </w:r>
    </w:p>
    <w:p w:rsidR="00D6649F" w:rsidRPr="0060052E" w:rsidRDefault="00D6649F" w:rsidP="00D6649F">
      <w:r w:rsidRPr="0060052E">
        <w:t>Требовать от заявителя иные документы, не предусмотренные настоящим административным регламентом, запрещается.</w:t>
      </w:r>
    </w:p>
    <w:p w:rsidR="00D6649F" w:rsidRPr="0060052E" w:rsidRDefault="00D6649F" w:rsidP="00D6649F">
      <w:r w:rsidRPr="0060052E">
        <w:t>Не может быть отказано заявителю в приёме дополнительных документов при наличии пожелания их сдачи.</w:t>
      </w:r>
    </w:p>
    <w:p w:rsidR="00D6649F" w:rsidRPr="0060052E" w:rsidRDefault="00D6649F" w:rsidP="00D6649F">
      <w:bookmarkStart w:id="21" w:name="sub_210"/>
      <w:r w:rsidRPr="0060052E">
        <w:t xml:space="preserve">2.7. </w:t>
      </w:r>
      <w:proofErr w:type="gramStart"/>
      <w:r w:rsidRPr="0060052E">
        <w:t xml:space="preserve">Документы (их копии или сведения, содержащиеся в них), указанные в </w:t>
      </w:r>
      <w:hyperlink w:anchor="sub_209" w:history="1">
        <w:r w:rsidRPr="0060052E">
          <w:rPr>
            <w:rStyle w:val="a3"/>
            <w:rFonts w:cs="Arial"/>
            <w:b w:val="0"/>
            <w:color w:val="auto"/>
          </w:rPr>
          <w:t>пункте 2.6</w:t>
        </w:r>
      </w:hyperlink>
      <w:r w:rsidRPr="0060052E">
        <w:t xml:space="preserve"> настоящего регламента запрашиваются МКУ «МФЦ» самостоятельно в государственных органах, отраслевых (функциональных) органах администрации муниципального образования Калининский район, администрациях сельских поселений Калининского района, в распоряжении которых находятся указанные документы в соответствии с нормативными правовыми актами Российской Федерации, Краснодарского края, муниципальными правовыми актами, если заявитель не представил их самостоятельно.</w:t>
      </w:r>
      <w:proofErr w:type="gramEnd"/>
    </w:p>
    <w:p w:rsidR="00D6649F" w:rsidRPr="0060052E" w:rsidRDefault="00D6649F" w:rsidP="00D6649F">
      <w:bookmarkStart w:id="22" w:name="sub_211"/>
      <w:bookmarkEnd w:id="21"/>
      <w:r w:rsidRPr="0060052E">
        <w:t>2.8. Основанием для отказа в приеме документов, необходимых для предоставления муниципальной услуги, является:</w:t>
      </w:r>
    </w:p>
    <w:bookmarkEnd w:id="22"/>
    <w:p w:rsidR="00D6649F" w:rsidRPr="0060052E" w:rsidRDefault="00D6649F" w:rsidP="00D6649F">
      <w:r w:rsidRPr="0060052E">
        <w:t xml:space="preserve">представление заявителем неполного комплекта документов, указанных в </w:t>
      </w:r>
      <w:hyperlink w:anchor="sub_209" w:history="1">
        <w:r w:rsidRPr="0060052E">
          <w:rPr>
            <w:rStyle w:val="a3"/>
            <w:rFonts w:cs="Arial"/>
            <w:b w:val="0"/>
            <w:color w:val="auto"/>
          </w:rPr>
          <w:t>п. 2.6</w:t>
        </w:r>
      </w:hyperlink>
      <w:r w:rsidRPr="0060052E">
        <w:rPr>
          <w:b/>
        </w:rPr>
        <w:t xml:space="preserve"> </w:t>
      </w:r>
      <w:r w:rsidRPr="0060052E">
        <w:t xml:space="preserve">Административного регламента (документы </w:t>
      </w:r>
      <w:hyperlink w:anchor="sub_6" w:history="1">
        <w:r w:rsidRPr="0060052E">
          <w:rPr>
            <w:rStyle w:val="a3"/>
            <w:rFonts w:cs="Arial"/>
            <w:b w:val="0"/>
            <w:color w:val="auto"/>
          </w:rPr>
          <w:t>под № 6</w:t>
        </w:r>
      </w:hyperlink>
      <w:r w:rsidRPr="0060052E">
        <w:t>,</w:t>
      </w:r>
      <w:r w:rsidRPr="0060052E">
        <w:rPr>
          <w:b/>
        </w:rPr>
        <w:t xml:space="preserve"> </w:t>
      </w:r>
      <w:hyperlink w:anchor="sub_7" w:history="1">
        <w:r w:rsidRPr="0060052E">
          <w:rPr>
            <w:rStyle w:val="a3"/>
            <w:rFonts w:cs="Arial"/>
            <w:b w:val="0"/>
            <w:color w:val="auto"/>
          </w:rPr>
          <w:t>7 п. 2.6</w:t>
        </w:r>
      </w:hyperlink>
      <w:r w:rsidRPr="0060052E">
        <w:t xml:space="preserve"> настоящего Административного регламента предоставляются после согласования маршрута транспортного средства, осуществляющего перевозки опасных, тяжеловесных и (или) крупногабаритных грузов).</w:t>
      </w:r>
    </w:p>
    <w:p w:rsidR="00D6649F" w:rsidRPr="0060052E" w:rsidRDefault="00D6649F" w:rsidP="00D6649F">
      <w:bookmarkStart w:id="23" w:name="sub_212"/>
      <w:r w:rsidRPr="0060052E">
        <w:t>2.9. Перечень оснований для отказа в предоставлении муниципальной услуги:</w:t>
      </w:r>
    </w:p>
    <w:bookmarkEnd w:id="23"/>
    <w:p w:rsidR="00D6649F" w:rsidRPr="0060052E" w:rsidRDefault="00D6649F" w:rsidP="00D6649F">
      <w:proofErr w:type="gramStart"/>
      <w:r w:rsidRPr="0060052E">
        <w:t xml:space="preserve">представление заявителем неполного комплекта документов, указанных в </w:t>
      </w:r>
      <w:hyperlink w:anchor="sub_209" w:history="1">
        <w:r w:rsidRPr="0060052E">
          <w:rPr>
            <w:rStyle w:val="a3"/>
            <w:rFonts w:cs="Arial"/>
            <w:b w:val="0"/>
            <w:color w:val="auto"/>
          </w:rPr>
          <w:t>п. 2.6</w:t>
        </w:r>
      </w:hyperlink>
      <w:r w:rsidRPr="0060052E">
        <w:rPr>
          <w:b/>
        </w:rPr>
        <w:t xml:space="preserve"> </w:t>
      </w:r>
      <w:r w:rsidRPr="0060052E">
        <w:t xml:space="preserve">Административного регламента (документы под </w:t>
      </w:r>
      <w:hyperlink w:anchor="sub_6" w:history="1">
        <w:r w:rsidRPr="0060052E">
          <w:rPr>
            <w:rStyle w:val="a3"/>
            <w:rFonts w:cs="Arial"/>
            <w:b w:val="0"/>
            <w:color w:val="auto"/>
          </w:rPr>
          <w:t>№</w:t>
        </w:r>
      </w:hyperlink>
      <w:r w:rsidRPr="0060052E">
        <w:t>,</w:t>
      </w:r>
      <w:r w:rsidRPr="0060052E">
        <w:rPr>
          <w:b/>
        </w:rPr>
        <w:t xml:space="preserve"> </w:t>
      </w:r>
      <w:hyperlink w:anchor="sub_7" w:history="1">
        <w:r w:rsidRPr="0060052E">
          <w:rPr>
            <w:rStyle w:val="a3"/>
            <w:rFonts w:cs="Arial"/>
            <w:b w:val="0"/>
            <w:color w:val="auto"/>
          </w:rPr>
          <w:t>7 п. 2.6</w:t>
        </w:r>
      </w:hyperlink>
      <w:r w:rsidRPr="0060052E">
        <w:t xml:space="preserve"> настоящего Административного регламента предоставляются после согласования маршрута транспортного средства, осуществляющего перевозки опасных, тяжеловесных и (или) крупногабаритных грузов), если Отдел не в праве согласно </w:t>
      </w:r>
      <w:hyperlink r:id="rId22" w:history="1">
        <w:r w:rsidRPr="0060052E">
          <w:rPr>
            <w:rStyle w:val="a3"/>
            <w:rFonts w:cs="Arial"/>
            <w:b w:val="0"/>
            <w:color w:val="auto"/>
          </w:rPr>
          <w:t>пункту 6</w:t>
        </w:r>
      </w:hyperlink>
      <w:r w:rsidRPr="0060052E">
        <w:t xml:space="preserve"> Приказа Минтранса Российской Федерации от 4 июля 2011 года № 179 «Об утверждении порядка выдачи специального разрешения на движение по</w:t>
      </w:r>
      <w:proofErr w:type="gramEnd"/>
      <w:r w:rsidRPr="0060052E">
        <w:t xml:space="preserve"> автомобильным дорогам транспортного средства, осуществляющего перевозку опасных грузов» выдавать специальное разрешение по заявленному маршруту;</w:t>
      </w:r>
    </w:p>
    <w:p w:rsidR="00D6649F" w:rsidRPr="0060052E" w:rsidRDefault="00D6649F" w:rsidP="00D6649F">
      <w:r w:rsidRPr="0060052E">
        <w:t>сведения, предоставленные в заявлении и документах, не соответствуют техническим характеристикам транспортного средства и груза;</w:t>
      </w:r>
    </w:p>
    <w:p w:rsidR="00D6649F" w:rsidRPr="0060052E" w:rsidRDefault="00D6649F" w:rsidP="00D6649F">
      <w:r w:rsidRPr="0060052E">
        <w:t>технические характеристики автомобильных дорог или дорожные условия не позволяют осуществить перевозку тяжеловесных и (или) крупногабаритных грузов по указанному в заявлении маршруту;</w:t>
      </w:r>
    </w:p>
    <w:p w:rsidR="00D6649F" w:rsidRPr="0060052E" w:rsidRDefault="00D6649F" w:rsidP="00D6649F">
      <w:r w:rsidRPr="0060052E">
        <w:t>установленные требования о перевозке делимого груза не соблюдены;</w:t>
      </w:r>
    </w:p>
    <w:p w:rsidR="00D6649F" w:rsidRPr="0060052E" w:rsidRDefault="00D6649F" w:rsidP="00D6649F">
      <w:r w:rsidRPr="0060052E">
        <w:t xml:space="preserve">отсутствует согласие заявителя </w:t>
      </w:r>
      <w:proofErr w:type="gramStart"/>
      <w:r w:rsidRPr="0060052E">
        <w:t>на</w:t>
      </w:r>
      <w:proofErr w:type="gramEnd"/>
      <w:r w:rsidRPr="0060052E">
        <w:t>:</w:t>
      </w:r>
    </w:p>
    <w:p w:rsidR="00D6649F" w:rsidRPr="0060052E" w:rsidRDefault="00D6649F" w:rsidP="00D6649F">
      <w:bookmarkStart w:id="24" w:name="sub_214"/>
      <w:r w:rsidRPr="0060052E">
        <w:t xml:space="preserve">а) проведение оценки технического состояния автомобильной дороги в случае, когда такая оценка требуется, в том числе, когда масса транспортного </w:t>
      </w:r>
      <w:r w:rsidRPr="0060052E">
        <w:lastRenderedPageBreak/>
        <w:t>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w:t>
      </w:r>
    </w:p>
    <w:p w:rsidR="00D6649F" w:rsidRPr="0060052E" w:rsidRDefault="00D6649F" w:rsidP="00D6649F">
      <w:bookmarkStart w:id="25" w:name="sub_215"/>
      <w:bookmarkEnd w:id="24"/>
      <w:r w:rsidRPr="0060052E">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6649F" w:rsidRPr="0060052E" w:rsidRDefault="00D6649F" w:rsidP="00D6649F">
      <w:bookmarkStart w:id="26" w:name="sub_217"/>
      <w:bookmarkEnd w:id="25"/>
      <w:r w:rsidRPr="0060052E">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bookmarkEnd w:id="26"/>
    <w:p w:rsidR="00D6649F" w:rsidRPr="0060052E" w:rsidRDefault="00D6649F" w:rsidP="00D6649F">
      <w:r w:rsidRPr="0060052E">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D6649F" w:rsidRPr="0060052E" w:rsidRDefault="00D6649F" w:rsidP="00D6649F">
      <w:r w:rsidRPr="0060052E">
        <w:t>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D6649F" w:rsidRPr="0060052E" w:rsidRDefault="00D6649F" w:rsidP="00D6649F">
      <w:r w:rsidRPr="0060052E">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D6649F" w:rsidRPr="0060052E" w:rsidRDefault="00D6649F" w:rsidP="00D6649F">
      <w:r w:rsidRPr="0060052E">
        <w:t>заявитель не произвел оплату государственной пошлины за выдачу специального разрешения.</w:t>
      </w:r>
    </w:p>
    <w:p w:rsidR="00D6649F" w:rsidRPr="0060052E" w:rsidRDefault="00D6649F" w:rsidP="00D6649F">
      <w:r w:rsidRPr="0060052E">
        <w:t>Оснований для приостановления предоставления муниципальной услуги законодательством Российской Федерации не предусмотрено.</w:t>
      </w:r>
    </w:p>
    <w:p w:rsidR="00D6649F" w:rsidRPr="0060052E" w:rsidRDefault="00D6649F" w:rsidP="00D6649F">
      <w:bookmarkStart w:id="27" w:name="sub_218"/>
      <w:r w:rsidRPr="0060052E">
        <w:t>2.10. Перечень услуг, которые являются необходимыми и обязательными для предоставления муниципальной услуги.</w:t>
      </w:r>
    </w:p>
    <w:bookmarkEnd w:id="27"/>
    <w:p w:rsidR="00D6649F" w:rsidRPr="0060052E" w:rsidRDefault="00D6649F" w:rsidP="00D6649F">
      <w:r w:rsidRPr="0060052E">
        <w:t>Услуги необходимые и обязательные для предоставления муниципальной услуги отсутствуют.</w:t>
      </w:r>
    </w:p>
    <w:p w:rsidR="00D6649F" w:rsidRPr="0060052E" w:rsidRDefault="00D6649F" w:rsidP="00D6649F">
      <w:bookmarkStart w:id="28" w:name="sub_219"/>
      <w:r w:rsidRPr="0060052E">
        <w:t>2.11. Порядок, размер и основания взимания государственной пошлины, за предоставление муниципальной услуги.</w:t>
      </w:r>
    </w:p>
    <w:bookmarkEnd w:id="28"/>
    <w:p w:rsidR="00D6649F" w:rsidRPr="0060052E" w:rsidRDefault="00D6649F" w:rsidP="00D6649F">
      <w:r w:rsidRPr="0060052E">
        <w:t xml:space="preserve">За выдачу специального разрешения взимается государственная пошлина в соответствии с </w:t>
      </w:r>
      <w:hyperlink r:id="rId23" w:history="1">
        <w:r w:rsidRPr="0060052E">
          <w:rPr>
            <w:rStyle w:val="a3"/>
            <w:rFonts w:cs="Arial"/>
            <w:b w:val="0"/>
            <w:color w:val="auto"/>
          </w:rPr>
          <w:t>подпунктом 111 пункта 1 статьи 333.33</w:t>
        </w:r>
      </w:hyperlink>
      <w:r w:rsidRPr="0060052E">
        <w:t xml:space="preserve"> части второй Налогового кодекса Российской Федерации.</w:t>
      </w:r>
    </w:p>
    <w:p w:rsidR="00D6649F" w:rsidRPr="0060052E" w:rsidRDefault="00D6649F" w:rsidP="00D6649F">
      <w:bookmarkStart w:id="29" w:name="sub_220"/>
      <w:r w:rsidRPr="0060052E">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bookmarkEnd w:id="29"/>
    <w:p w:rsidR="00D6649F" w:rsidRPr="0060052E" w:rsidRDefault="00D6649F" w:rsidP="00D6649F">
      <w:r w:rsidRPr="0060052E">
        <w:t>Муниципальная услуга предоставляется бесплатно.</w:t>
      </w:r>
    </w:p>
    <w:p w:rsidR="00D6649F" w:rsidRPr="0060052E" w:rsidRDefault="00D6649F" w:rsidP="00D6649F">
      <w:bookmarkStart w:id="30" w:name="sub_221"/>
      <w:r w:rsidRPr="0060052E">
        <w:t>2.13. Приём заявления о предоставлении муниципальной услуги и выдача Разрешения или Уведомления осуществляется в общем отделе администрации Гришковского сельского поселения Калининского района или через  МКУ «МФЦ».</w:t>
      </w:r>
    </w:p>
    <w:p w:rsidR="00D6649F" w:rsidRPr="0060052E" w:rsidRDefault="00D6649F" w:rsidP="00D6649F">
      <w:bookmarkStart w:id="31" w:name="sub_222"/>
      <w:bookmarkEnd w:id="30"/>
      <w:r w:rsidRPr="0060052E">
        <w:t>2.14. Максимальный срок ожидания в очереди при подаче заявления о предоставлении муниципальной услуги не может превышать 15 минут, время ожидания в очереди при получении результата предоставления муниципальной услуги не может превышать 15 минут.</w:t>
      </w:r>
    </w:p>
    <w:bookmarkEnd w:id="31"/>
    <w:p w:rsidR="00D6649F" w:rsidRPr="0060052E" w:rsidRDefault="00D6649F" w:rsidP="00D6649F">
      <w:r w:rsidRPr="0060052E">
        <w:t>Срок регистрации заявления о предоставлении муниципальной услуги не может превышать 15 минут.</w:t>
      </w:r>
      <w:bookmarkStart w:id="32" w:name="sub_223"/>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2.15</w:t>
      </w:r>
      <w:bookmarkStart w:id="33" w:name="sub_226"/>
      <w:bookmarkEnd w:id="32"/>
      <w:r w:rsidRPr="0060052E">
        <w:rPr>
          <w:rFonts w:ascii="Arial" w:hAnsi="Arial" w:cs="Arial"/>
          <w:sz w:val="24"/>
          <w:szCs w:val="24"/>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60052E">
        <w:rPr>
          <w:rFonts w:ascii="Arial" w:hAnsi="Arial" w:cs="Arial"/>
          <w:sz w:val="24"/>
          <w:szCs w:val="24"/>
        </w:rPr>
        <w:t>мультимедийной</w:t>
      </w:r>
      <w:proofErr w:type="spellEnd"/>
      <w:r w:rsidRPr="0060052E">
        <w:rPr>
          <w:rFonts w:ascii="Arial" w:hAnsi="Arial" w:cs="Arial"/>
          <w:sz w:val="24"/>
          <w:szCs w:val="24"/>
        </w:rPr>
        <w:t xml:space="preserve"> информации о порядке предоставления такой услуги</w:t>
      </w:r>
    </w:p>
    <w:p w:rsidR="00D6649F" w:rsidRPr="0060052E" w:rsidRDefault="00D6649F" w:rsidP="00D6649F">
      <w:pPr>
        <w:pStyle w:val="a4"/>
        <w:ind w:firstLine="709"/>
        <w:jc w:val="both"/>
        <w:rPr>
          <w:rFonts w:ascii="Arial" w:hAnsi="Arial" w:cs="Arial"/>
          <w:sz w:val="24"/>
          <w:szCs w:val="24"/>
        </w:rPr>
      </w:pPr>
      <w:bookmarkStart w:id="34" w:name="sub_55"/>
      <w:r w:rsidRPr="0060052E">
        <w:rPr>
          <w:rFonts w:ascii="Arial" w:hAnsi="Arial" w:cs="Arial"/>
          <w:sz w:val="24"/>
          <w:szCs w:val="24"/>
        </w:rPr>
        <w:t>Места предоставления Муниципальной услуги должны отвечать следующим требованиям:</w:t>
      </w:r>
    </w:p>
    <w:bookmarkEnd w:id="34"/>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Здания, в которых расположены Администрация и МКУ «МФЦ» должно быть оборудовано отдельным входом для свободного доступа заинтересованных лиц.</w:t>
      </w:r>
    </w:p>
    <w:p w:rsidR="00D6649F" w:rsidRPr="0060052E" w:rsidRDefault="00D6649F" w:rsidP="00D6649F">
      <w:pPr>
        <w:rPr>
          <w:color w:val="000000"/>
        </w:rPr>
      </w:pPr>
      <w:r w:rsidRPr="0060052E">
        <w:rPr>
          <w:color w:val="000000"/>
        </w:rPr>
        <w:lastRenderedPageBreak/>
        <w:t>Помещения, выделенные для предоставления муниципальной услуги, должны соответствовать санитарно-эпидемиологическим правилам.</w:t>
      </w:r>
    </w:p>
    <w:p w:rsidR="00D6649F" w:rsidRPr="0060052E" w:rsidRDefault="00D6649F" w:rsidP="00D6649F">
      <w:r w:rsidRPr="0060052E">
        <w:t>Входы в помещения администрации и МК</w:t>
      </w:r>
      <w:proofErr w:type="gramStart"/>
      <w:r w:rsidRPr="0060052E">
        <w:t>У«</w:t>
      </w:r>
      <w:proofErr w:type="gramEnd"/>
      <w:r w:rsidRPr="0060052E">
        <w:t>МФЦ» оборудуются пандусами, удобной лестницей, расширенными проходами, позволяющими обеспечить беспрепятственный доступ инвалидов, включая инвалидов-колясочников или кнопкой вызова специалиста.</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Центральный вход в здание Администрации и МКУ «МФЦ» должен быть оборудован:</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 xml:space="preserve">информационной табличкой (вывеской), содержащей информацию о наименовании, местонахождении; </w:t>
      </w:r>
    </w:p>
    <w:p w:rsidR="00D6649F" w:rsidRPr="0060052E" w:rsidRDefault="00D6649F" w:rsidP="00D6649F">
      <w:pPr>
        <w:pStyle w:val="a4"/>
        <w:ind w:firstLine="709"/>
        <w:jc w:val="both"/>
        <w:rPr>
          <w:rFonts w:ascii="Arial" w:hAnsi="Arial" w:cs="Arial"/>
          <w:sz w:val="24"/>
          <w:szCs w:val="24"/>
        </w:rPr>
      </w:pPr>
      <w:proofErr w:type="gramStart"/>
      <w:r w:rsidRPr="0060052E">
        <w:rPr>
          <w:rFonts w:ascii="Arial" w:hAnsi="Arial" w:cs="Arial"/>
          <w:sz w:val="24"/>
          <w:szCs w:val="24"/>
        </w:rPr>
        <w:t>режиме</w:t>
      </w:r>
      <w:proofErr w:type="gramEnd"/>
      <w:r w:rsidRPr="0060052E">
        <w:rPr>
          <w:rFonts w:ascii="Arial" w:hAnsi="Arial" w:cs="Arial"/>
          <w:sz w:val="24"/>
          <w:szCs w:val="24"/>
        </w:rPr>
        <w:t xml:space="preserve"> работы Администрации и МКУ «МФЦ» а также о справочных телефонных номерах.</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Помещения для работы с заинтересованными лицами оборудуются соответствующими информационными стендами, вывесками, указателями.</w:t>
      </w:r>
    </w:p>
    <w:p w:rsidR="00D6649F" w:rsidRPr="0060052E" w:rsidRDefault="00D6649F" w:rsidP="00D6649F">
      <w:r w:rsidRPr="0060052E">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инвалидов в соответствии с действующим законодательством Российской Федерации, в том числе о социальной защите инвалидов.</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 xml:space="preserve">Визуальная, текстовая и </w:t>
      </w:r>
      <w:proofErr w:type="spellStart"/>
      <w:r w:rsidRPr="0060052E">
        <w:rPr>
          <w:rFonts w:ascii="Arial" w:hAnsi="Arial" w:cs="Arial"/>
          <w:sz w:val="24"/>
          <w:szCs w:val="24"/>
        </w:rPr>
        <w:t>мультимедийная</w:t>
      </w:r>
      <w:proofErr w:type="spellEnd"/>
      <w:r w:rsidRPr="0060052E">
        <w:rPr>
          <w:rFonts w:ascii="Arial" w:hAnsi="Arial" w:cs="Arial"/>
          <w:sz w:val="24"/>
          <w:szCs w:val="24"/>
        </w:rPr>
        <w:t xml:space="preserve">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граждан (устанавливаются в удобном для граждан месте), а также на </w:t>
      </w:r>
      <w:r w:rsidRPr="0060052E">
        <w:rPr>
          <w:rStyle w:val="a3"/>
          <w:rFonts w:ascii="Arial" w:hAnsi="Arial" w:cs="Arial"/>
          <w:b w:val="0"/>
          <w:color w:val="auto"/>
          <w:sz w:val="24"/>
          <w:szCs w:val="24"/>
        </w:rPr>
        <w:t>Портале</w:t>
      </w:r>
      <w:r w:rsidRPr="0060052E">
        <w:rPr>
          <w:rFonts w:ascii="Arial" w:hAnsi="Arial" w:cs="Arial"/>
          <w:b/>
          <w:sz w:val="24"/>
          <w:szCs w:val="24"/>
        </w:rPr>
        <w:t xml:space="preserve"> </w:t>
      </w:r>
      <w:r w:rsidRPr="0060052E">
        <w:rPr>
          <w:rFonts w:ascii="Arial" w:hAnsi="Arial" w:cs="Arial"/>
          <w:sz w:val="24"/>
          <w:szCs w:val="24"/>
        </w:rPr>
        <w:t>и</w:t>
      </w:r>
      <w:r w:rsidRPr="0060052E">
        <w:rPr>
          <w:rFonts w:ascii="Arial" w:hAnsi="Arial" w:cs="Arial"/>
          <w:b/>
          <w:sz w:val="24"/>
          <w:szCs w:val="24"/>
        </w:rPr>
        <w:t xml:space="preserve"> </w:t>
      </w:r>
      <w:r w:rsidRPr="0060052E">
        <w:rPr>
          <w:rStyle w:val="a3"/>
          <w:rFonts w:ascii="Arial" w:hAnsi="Arial" w:cs="Arial"/>
          <w:b w:val="0"/>
          <w:color w:val="auto"/>
          <w:sz w:val="24"/>
          <w:szCs w:val="24"/>
        </w:rPr>
        <w:t>официальном сайте</w:t>
      </w:r>
      <w:r w:rsidRPr="0060052E">
        <w:rPr>
          <w:rFonts w:ascii="Arial" w:hAnsi="Arial" w:cs="Arial"/>
          <w:b/>
          <w:sz w:val="24"/>
          <w:szCs w:val="24"/>
        </w:rPr>
        <w:t>.</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 xml:space="preserve">Оформление визуальной, текстовой и </w:t>
      </w:r>
      <w:proofErr w:type="spellStart"/>
      <w:r w:rsidRPr="0060052E">
        <w:rPr>
          <w:rFonts w:ascii="Arial" w:hAnsi="Arial" w:cs="Arial"/>
          <w:sz w:val="24"/>
          <w:szCs w:val="24"/>
        </w:rPr>
        <w:t>мультимедийной</w:t>
      </w:r>
      <w:proofErr w:type="spellEnd"/>
      <w:r w:rsidRPr="0060052E">
        <w:rPr>
          <w:rFonts w:ascii="Arial" w:hAnsi="Arial" w:cs="Arial"/>
          <w:sz w:val="24"/>
          <w:szCs w:val="24"/>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Должностные лица, предоставляющие Муниципальную услугу, обеспечиваются личными нагрудными идентификационными карточками (</w:t>
      </w:r>
      <w:proofErr w:type="spellStart"/>
      <w:r w:rsidRPr="0060052E">
        <w:rPr>
          <w:rFonts w:ascii="Arial" w:hAnsi="Arial" w:cs="Arial"/>
          <w:sz w:val="24"/>
          <w:szCs w:val="24"/>
        </w:rPr>
        <w:t>бейджами</w:t>
      </w:r>
      <w:proofErr w:type="spellEnd"/>
      <w:r w:rsidRPr="0060052E">
        <w:rPr>
          <w:rFonts w:ascii="Arial" w:hAnsi="Arial" w:cs="Arial"/>
          <w:sz w:val="24"/>
          <w:szCs w:val="24"/>
        </w:rPr>
        <w:t>) с указанием фамилии, имени, отчества (последнее - при наличии) и должности либо настольными табличками аналогичного содержания.</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Места ожидания должны соответствовать комфортным условиям для заинтересованных лиц и оптимальным условиям работы специалистов, в том числе необходимо наличие доступных мест общего пользования (туалет, гардероб).</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w:t>
      </w:r>
      <w:proofErr w:type="spellStart"/>
      <w:r w:rsidRPr="0060052E">
        <w:rPr>
          <w:rFonts w:ascii="Arial" w:hAnsi="Arial" w:cs="Arial"/>
          <w:sz w:val="24"/>
          <w:szCs w:val="24"/>
        </w:rPr>
        <w:t>банкетками</w:t>
      </w:r>
      <w:proofErr w:type="spellEnd"/>
      <w:r w:rsidRPr="0060052E">
        <w:rPr>
          <w:rFonts w:ascii="Arial" w:hAnsi="Arial" w:cs="Arial"/>
          <w:sz w:val="24"/>
          <w:szCs w:val="24"/>
        </w:rPr>
        <w:t xml:space="preserve">). </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Места для заполнения документов оборудуются стульями, столами (стойками),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D6649F" w:rsidRPr="0060052E" w:rsidRDefault="00D6649F" w:rsidP="00D6649F">
      <w:pPr>
        <w:pStyle w:val="a4"/>
        <w:ind w:firstLine="709"/>
        <w:jc w:val="both"/>
        <w:rPr>
          <w:rFonts w:ascii="Arial" w:hAnsi="Arial" w:cs="Arial"/>
          <w:sz w:val="24"/>
          <w:szCs w:val="24"/>
        </w:rPr>
      </w:pPr>
      <w:r w:rsidRPr="0060052E">
        <w:rPr>
          <w:rFonts w:ascii="Arial" w:hAnsi="Arial" w:cs="Arial"/>
          <w:sz w:val="24"/>
          <w:szCs w:val="24"/>
        </w:rPr>
        <w:t>В помещениях для должностных лиц, предоставляющих муниципальную услугу, 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w:t>
      </w:r>
    </w:p>
    <w:p w:rsidR="00D6649F" w:rsidRPr="0060052E" w:rsidRDefault="00D6649F" w:rsidP="00D6649F">
      <w:pPr>
        <w:rPr>
          <w:color w:val="000000"/>
        </w:rPr>
      </w:pPr>
      <w:r w:rsidRPr="0060052E">
        <w:rPr>
          <w:color w:val="000000"/>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w:t>
      </w:r>
    </w:p>
    <w:p w:rsidR="00D6649F" w:rsidRPr="0060052E" w:rsidRDefault="00D6649F" w:rsidP="00D6649F">
      <w:r w:rsidRPr="0060052E">
        <w:t xml:space="preserve">2.16. Показатели доступности и качества </w:t>
      </w:r>
      <w:r w:rsidRPr="0060052E">
        <w:rPr>
          <w:color w:val="000000"/>
        </w:rPr>
        <w:t>муниципальной</w:t>
      </w:r>
      <w:r w:rsidRPr="0060052E">
        <w:t xml:space="preserve"> услуги, в том числе количество взаимодействий заявителя с должностными лицами при предоставлении  </w:t>
      </w:r>
      <w:r w:rsidRPr="0060052E">
        <w:rPr>
          <w:color w:val="000000"/>
        </w:rPr>
        <w:lastRenderedPageBreak/>
        <w:t>муниципальной</w:t>
      </w:r>
      <w:r w:rsidRPr="0060052E">
        <w:t xml:space="preserve"> услуги и их продолжительность,  возможность получения </w:t>
      </w:r>
      <w:r w:rsidRPr="0060052E">
        <w:rPr>
          <w:color w:val="000000"/>
        </w:rPr>
        <w:t>муниципальной</w:t>
      </w:r>
      <w:r w:rsidRPr="0060052E">
        <w:t xml:space="preserve"> услуги в МКУ «МФЦ», возможность получения информации о ходе предоставления  </w:t>
      </w:r>
      <w:r w:rsidRPr="0060052E">
        <w:rPr>
          <w:color w:val="000000"/>
        </w:rPr>
        <w:t>муниципальной</w:t>
      </w:r>
      <w:r w:rsidRPr="0060052E">
        <w:t xml:space="preserve"> услуги, в том числе с использованием  информационно-коммуникационных технологий.</w:t>
      </w:r>
    </w:p>
    <w:p w:rsidR="00D6649F" w:rsidRPr="0060052E" w:rsidRDefault="00D6649F" w:rsidP="00D6649F">
      <w:pPr>
        <w:ind w:firstLine="708"/>
      </w:pPr>
      <w:r w:rsidRPr="0060052E">
        <w:t>2.16.1. Критериями доступности и качества оказания при предоставлении муниципальной услуги являются:</w:t>
      </w:r>
    </w:p>
    <w:p w:rsidR="00D6649F" w:rsidRPr="0060052E" w:rsidRDefault="00D6649F" w:rsidP="00D6649F">
      <w:pPr>
        <w:ind w:firstLine="708"/>
      </w:pPr>
      <w:r w:rsidRPr="0060052E">
        <w:t xml:space="preserve">удовлетворенность заявителей качеством </w:t>
      </w:r>
      <w:r w:rsidRPr="0060052E">
        <w:rPr>
          <w:color w:val="000000"/>
        </w:rPr>
        <w:t>муниципальной</w:t>
      </w:r>
      <w:r w:rsidRPr="0060052E">
        <w:t xml:space="preserve"> услуги;</w:t>
      </w:r>
    </w:p>
    <w:p w:rsidR="00D6649F" w:rsidRPr="0060052E" w:rsidRDefault="00D6649F" w:rsidP="00D6649F">
      <w:r w:rsidRPr="0060052E">
        <w:t xml:space="preserve">полнота, актуальность и достоверность информации о порядке предоставления </w:t>
      </w:r>
      <w:r w:rsidRPr="0060052E">
        <w:rPr>
          <w:color w:val="000000"/>
        </w:rPr>
        <w:t>муниципальной</w:t>
      </w:r>
      <w:r w:rsidRPr="0060052E">
        <w:t xml:space="preserve"> услуги, в том числе в электронной форме;</w:t>
      </w:r>
    </w:p>
    <w:p w:rsidR="00D6649F" w:rsidRPr="0060052E" w:rsidRDefault="00D6649F" w:rsidP="00D6649F">
      <w:pPr>
        <w:ind w:firstLine="708"/>
      </w:pPr>
      <w:r w:rsidRPr="0060052E">
        <w:t xml:space="preserve">наглядность форм размещаемой информации о порядке предоставления </w:t>
      </w:r>
      <w:r w:rsidRPr="0060052E">
        <w:rPr>
          <w:color w:val="000000"/>
        </w:rPr>
        <w:t>муниципальной</w:t>
      </w:r>
      <w:r w:rsidRPr="0060052E">
        <w:t xml:space="preserve"> услуги;</w:t>
      </w:r>
    </w:p>
    <w:p w:rsidR="00D6649F" w:rsidRPr="0060052E" w:rsidRDefault="00D6649F" w:rsidP="00D6649F">
      <w:pPr>
        <w:ind w:firstLine="708"/>
      </w:pPr>
      <w:r w:rsidRPr="0060052E">
        <w:t xml:space="preserve">соблюдение сроков предоставления </w:t>
      </w:r>
      <w:r w:rsidRPr="0060052E">
        <w:rPr>
          <w:color w:val="000000"/>
        </w:rPr>
        <w:t>муниципальной</w:t>
      </w:r>
      <w:r w:rsidRPr="0060052E">
        <w:t xml:space="preserve"> услуги и сроков выполнения административных процедур при предоставлении </w:t>
      </w:r>
      <w:r w:rsidRPr="0060052E">
        <w:rPr>
          <w:color w:val="000000"/>
        </w:rPr>
        <w:t>муниципальной</w:t>
      </w:r>
      <w:r w:rsidRPr="0060052E">
        <w:t xml:space="preserve"> услуги;</w:t>
      </w:r>
    </w:p>
    <w:p w:rsidR="00D6649F" w:rsidRPr="0060052E" w:rsidRDefault="00D6649F" w:rsidP="00D6649F">
      <w:pPr>
        <w:ind w:firstLine="708"/>
      </w:pPr>
      <w:r w:rsidRPr="0060052E">
        <w:t xml:space="preserve">отсутствие обоснованных жалоб со стороны заявителей по результатам предоставления </w:t>
      </w:r>
      <w:r w:rsidRPr="0060052E">
        <w:rPr>
          <w:color w:val="000000"/>
        </w:rPr>
        <w:t>муниципальной</w:t>
      </w:r>
      <w:r w:rsidRPr="0060052E">
        <w:t xml:space="preserve"> услуги;</w:t>
      </w:r>
    </w:p>
    <w:p w:rsidR="00D6649F" w:rsidRPr="0060052E" w:rsidRDefault="00D6649F" w:rsidP="00D6649F">
      <w:pPr>
        <w:ind w:firstLine="708"/>
      </w:pPr>
      <w:r w:rsidRPr="0060052E">
        <w:t xml:space="preserve">предоставление возможности получения информации о ходе предоставления </w:t>
      </w:r>
      <w:r w:rsidRPr="0060052E">
        <w:rPr>
          <w:color w:val="000000"/>
        </w:rPr>
        <w:t>муниципальной</w:t>
      </w:r>
      <w:r w:rsidRPr="0060052E">
        <w:t xml:space="preserve"> услуги, в том числе с использованием информационно-телекоммуникационной сети «Интернет»;</w:t>
      </w:r>
    </w:p>
    <w:p w:rsidR="00D6649F" w:rsidRPr="0060052E" w:rsidRDefault="00D6649F" w:rsidP="00D6649F">
      <w:pPr>
        <w:ind w:firstLine="708"/>
      </w:pPr>
      <w:r w:rsidRPr="0060052E">
        <w:t>своевременное рассмотрение документов, указанных в пункте 2.6. Регламента, в случае необходимости − с участием заявителя;</w:t>
      </w:r>
    </w:p>
    <w:p w:rsidR="00D6649F" w:rsidRPr="0060052E" w:rsidRDefault="00D6649F" w:rsidP="00D6649F">
      <w:pPr>
        <w:ind w:firstLine="708"/>
      </w:pPr>
      <w:r w:rsidRPr="0060052E">
        <w:t xml:space="preserve">удобство и доступность получения информации заявителями о порядке предоставления </w:t>
      </w:r>
      <w:r w:rsidRPr="0060052E">
        <w:rPr>
          <w:color w:val="000000"/>
        </w:rPr>
        <w:t>муниципальной</w:t>
      </w:r>
      <w:r w:rsidRPr="0060052E">
        <w:t xml:space="preserve"> услуги;</w:t>
      </w:r>
    </w:p>
    <w:p w:rsidR="00D6649F" w:rsidRPr="0060052E" w:rsidRDefault="00D6649F" w:rsidP="00D6649F">
      <w:r w:rsidRPr="0060052E">
        <w:t xml:space="preserve">возможность получения </w:t>
      </w:r>
      <w:r w:rsidRPr="0060052E">
        <w:rPr>
          <w:color w:val="000000"/>
        </w:rPr>
        <w:t>муниципальной</w:t>
      </w:r>
      <w:r w:rsidRPr="0060052E">
        <w:t xml:space="preserve"> услуги через МКУ «МФЦ».</w:t>
      </w:r>
    </w:p>
    <w:p w:rsidR="00D6649F" w:rsidRPr="0060052E" w:rsidRDefault="00D6649F" w:rsidP="00D6649F">
      <w:pPr>
        <w:ind w:firstLine="708"/>
      </w:pPr>
      <w:r w:rsidRPr="0060052E">
        <w:t xml:space="preserve">2.16.2. В процессе предоставления </w:t>
      </w:r>
      <w:r w:rsidRPr="0060052E">
        <w:rPr>
          <w:color w:val="000000"/>
        </w:rPr>
        <w:t>муниципальной</w:t>
      </w:r>
      <w:r w:rsidRPr="0060052E">
        <w:t xml:space="preserve"> услуги заявитель вправе обращаться в Общий отдел по мере необходимости, в том числе за получением информации о ходе предоставления </w:t>
      </w:r>
      <w:r w:rsidRPr="0060052E">
        <w:rPr>
          <w:color w:val="000000"/>
        </w:rPr>
        <w:t>муниципальной</w:t>
      </w:r>
      <w:r w:rsidRPr="0060052E">
        <w:t xml:space="preserve"> услуги.</w:t>
      </w:r>
    </w:p>
    <w:p w:rsidR="00D6649F" w:rsidRPr="0060052E" w:rsidRDefault="00D6649F" w:rsidP="00D6649F">
      <w:pPr>
        <w:ind w:firstLine="708"/>
      </w:pPr>
      <w:r w:rsidRPr="0060052E">
        <w:t xml:space="preserve">2.16.3. При предоставлении </w:t>
      </w:r>
      <w:r w:rsidRPr="0060052E">
        <w:rPr>
          <w:color w:val="000000"/>
        </w:rPr>
        <w:t>муниципальной</w:t>
      </w:r>
      <w:r w:rsidRPr="0060052E">
        <w:t xml:space="preserve"> услуги заявитель дважды взаимодействует с должностным лицом МКУ «МФЦ» (при подаче заявления и документов, необходимых для получения </w:t>
      </w:r>
      <w:r w:rsidRPr="0060052E">
        <w:rPr>
          <w:color w:val="000000"/>
        </w:rPr>
        <w:t>муниципальной</w:t>
      </w:r>
      <w:r w:rsidRPr="0060052E">
        <w:t xml:space="preserve"> услуги, и при выдаче результата </w:t>
      </w:r>
      <w:r w:rsidRPr="0060052E">
        <w:rPr>
          <w:color w:val="000000"/>
        </w:rPr>
        <w:t>муниципальной</w:t>
      </w:r>
      <w:r w:rsidRPr="0060052E">
        <w:t xml:space="preserve"> услуги). </w:t>
      </w:r>
    </w:p>
    <w:p w:rsidR="00D6649F" w:rsidRPr="0060052E" w:rsidRDefault="00D6649F" w:rsidP="00D6649F">
      <w:pPr>
        <w:ind w:firstLine="708"/>
      </w:pPr>
      <w:r w:rsidRPr="0060052E">
        <w:t>Продолжительность каждого взаимодействия составляет не более 15 минут.</w:t>
      </w:r>
    </w:p>
    <w:p w:rsidR="00D6649F" w:rsidRPr="0060052E" w:rsidRDefault="00D6649F" w:rsidP="00D6649F">
      <w:pPr>
        <w:ind w:firstLine="708"/>
      </w:pPr>
      <w:r w:rsidRPr="0060052E">
        <w:t xml:space="preserve">Количество взаимодействий заявителя с должностными лицами Общего отдела при предоставлении </w:t>
      </w:r>
      <w:r w:rsidRPr="0060052E">
        <w:rPr>
          <w:color w:val="000000"/>
        </w:rPr>
        <w:t>муниципальной</w:t>
      </w:r>
      <w:r w:rsidRPr="0060052E">
        <w:t xml:space="preserve"> услуги определяется в соответствии со стандартом ее предоставления, установленным настоящим Регламентом, а взаимодействие МКУ «МФЦ» с общим отделом осуществляется без участия заявителя.</w:t>
      </w:r>
    </w:p>
    <w:p w:rsidR="00D6649F" w:rsidRPr="0060052E" w:rsidRDefault="00D6649F" w:rsidP="00D6649F">
      <w:pPr>
        <w:pStyle w:val="a4"/>
        <w:ind w:firstLine="709"/>
        <w:jc w:val="both"/>
        <w:rPr>
          <w:rFonts w:ascii="Arial" w:hAnsi="Arial" w:cs="Arial"/>
          <w:color w:val="000000"/>
          <w:sz w:val="24"/>
          <w:szCs w:val="24"/>
        </w:rPr>
      </w:pPr>
      <w:r w:rsidRPr="0060052E">
        <w:rPr>
          <w:rFonts w:ascii="Arial" w:hAnsi="Arial" w:cs="Arial"/>
          <w:color w:val="000000"/>
          <w:sz w:val="24"/>
          <w:szCs w:val="24"/>
        </w:rPr>
        <w:t xml:space="preserve">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D6649F" w:rsidRPr="0060052E" w:rsidRDefault="00D6649F" w:rsidP="00D6649F">
      <w:pPr>
        <w:ind w:firstLine="708"/>
      </w:pPr>
      <w:r w:rsidRPr="0060052E">
        <w:t xml:space="preserve">2.17.1. Для получения муниципальной услуги заявители представляют заявления о предоставлении </w:t>
      </w:r>
      <w:r w:rsidRPr="0060052E">
        <w:rPr>
          <w:color w:val="000000"/>
        </w:rPr>
        <w:t>муниципальной</w:t>
      </w:r>
      <w:r w:rsidRPr="0060052E">
        <w:t xml:space="preserve"> услуги и документы (содержащиеся в них сведения), необходимые для предоставления </w:t>
      </w:r>
      <w:r w:rsidRPr="0060052E">
        <w:rPr>
          <w:color w:val="000000"/>
        </w:rPr>
        <w:t>муниципальной</w:t>
      </w:r>
      <w:r w:rsidRPr="0060052E">
        <w:t xml:space="preserve"> услуги, в том числе в форме электронного документа, с применением усиленной </w:t>
      </w:r>
      <w:hyperlink r:id="rId24" w:history="1">
        <w:r w:rsidRPr="0060052E">
          <w:t>квалифицированной электронной подписи</w:t>
        </w:r>
      </w:hyperlink>
      <w:r w:rsidRPr="0060052E">
        <w:t>:</w:t>
      </w:r>
    </w:p>
    <w:p w:rsidR="00D6649F" w:rsidRPr="0060052E" w:rsidRDefault="00D6649F" w:rsidP="00D6649F">
      <w:pPr>
        <w:ind w:firstLine="708"/>
      </w:pPr>
      <w:r w:rsidRPr="0060052E">
        <w:t>посредством МКУ «МФЦ»;</w:t>
      </w:r>
    </w:p>
    <w:p w:rsidR="00D6649F" w:rsidRPr="0060052E" w:rsidRDefault="00D6649F" w:rsidP="00D6649F">
      <w:pPr>
        <w:ind w:firstLine="708"/>
      </w:pPr>
      <w:r w:rsidRPr="0060052E">
        <w:t xml:space="preserve">посредством использования информационно-телекоммуникационных технологий, включая использование Портала, а также использование универсальной электронной карты, с применением усиленной </w:t>
      </w:r>
      <w:hyperlink r:id="rId25" w:history="1">
        <w:r w:rsidRPr="0060052E">
          <w:t>квалифицированной электронной подписи</w:t>
        </w:r>
      </w:hyperlink>
      <w:r w:rsidRPr="0060052E">
        <w:t>.</w:t>
      </w:r>
    </w:p>
    <w:p w:rsidR="00D6649F" w:rsidRPr="0060052E" w:rsidRDefault="00D6649F" w:rsidP="00D6649F">
      <w:pPr>
        <w:ind w:firstLine="708"/>
      </w:pPr>
      <w:proofErr w:type="gramStart"/>
      <w:r w:rsidRPr="0060052E">
        <w:t xml:space="preserve">Перечень классов средств </w:t>
      </w:r>
      <w:hyperlink r:id="rId26" w:history="1">
        <w:r w:rsidRPr="0060052E">
          <w:t>электронной подписи</w:t>
        </w:r>
      </w:hyperlink>
      <w:r w:rsidRPr="0060052E">
        <w:t xml:space="preserve">, которые допускаются к использованию при обращении за получением </w:t>
      </w:r>
      <w:r w:rsidRPr="0060052E">
        <w:rPr>
          <w:color w:val="000000"/>
        </w:rPr>
        <w:t>муниципальной</w:t>
      </w:r>
      <w:r w:rsidRPr="0060052E">
        <w:t xml:space="preserve"> услуги, оказываемой с применением усиленной </w:t>
      </w:r>
      <w:hyperlink r:id="rId27" w:history="1">
        <w:r w:rsidRPr="0060052E">
          <w:t>квалифицированной электронной подписи</w:t>
        </w:r>
      </w:hyperlink>
      <w:r w:rsidRPr="0060052E">
        <w:t xml:space="preserve">, определяется на основании утверждаемой федеральным органом исполнительной власти, </w:t>
      </w:r>
      <w:r w:rsidRPr="0060052E">
        <w:lastRenderedPageBreak/>
        <w:t>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w:t>
      </w:r>
      <w:proofErr w:type="gramEnd"/>
    </w:p>
    <w:p w:rsidR="00D6649F" w:rsidRPr="0060052E" w:rsidRDefault="00D6649F" w:rsidP="00D6649F">
      <w:pPr>
        <w:ind w:firstLine="708"/>
      </w:pPr>
      <w:r w:rsidRPr="0060052E">
        <w:t xml:space="preserve">2.17.2. Заявителям предоставляется возможность получения информации о предоставляемой </w:t>
      </w:r>
      <w:r w:rsidRPr="0060052E">
        <w:rPr>
          <w:color w:val="000000"/>
        </w:rPr>
        <w:t>муниципальной</w:t>
      </w:r>
      <w:r w:rsidRPr="0060052E">
        <w:t xml:space="preserve"> услуге на Портале.</w:t>
      </w:r>
    </w:p>
    <w:p w:rsidR="00D6649F" w:rsidRPr="0060052E" w:rsidRDefault="00D6649F" w:rsidP="00D6649F">
      <w:r w:rsidRPr="0060052E">
        <w:t>2.17.3. Информационные стенды размещаются на видном, доступном месте.</w:t>
      </w:r>
    </w:p>
    <w:bookmarkEnd w:id="33"/>
    <w:p w:rsidR="00D6649F" w:rsidRPr="0060052E" w:rsidRDefault="00D6649F" w:rsidP="00D6649F">
      <w:r w:rsidRPr="0060052E">
        <w:t xml:space="preserve">Оформление информационных листов осуществляется удобным для чтения шрифтом - </w:t>
      </w:r>
      <w:proofErr w:type="spellStart"/>
      <w:r w:rsidRPr="0060052E">
        <w:t>Times</w:t>
      </w:r>
      <w:proofErr w:type="spellEnd"/>
      <w:r w:rsidRPr="0060052E">
        <w:t xml:space="preserve"> </w:t>
      </w:r>
      <w:proofErr w:type="spellStart"/>
      <w:r w:rsidRPr="0060052E">
        <w:t>New</w:t>
      </w:r>
      <w:proofErr w:type="spellEnd"/>
      <w:r w:rsidRPr="0060052E">
        <w:t xml:space="preserve"> </w:t>
      </w:r>
      <w:proofErr w:type="spellStart"/>
      <w:r w:rsidRPr="0060052E">
        <w:t>Roman</w:t>
      </w:r>
      <w:proofErr w:type="spellEnd"/>
      <w:r w:rsidRPr="0060052E">
        <w:t xml:space="preserve">. </w:t>
      </w:r>
    </w:p>
    <w:p w:rsidR="00D6649F" w:rsidRPr="0060052E" w:rsidRDefault="00D6649F" w:rsidP="00D6649F">
      <w:r w:rsidRPr="0060052E">
        <w:t>Формат листа А-4; текст - прописные буквы, размером шрифта № 16 - обычный, наименование - заглавные буквы, размером шрифта № 16 - жирный, поля - 1 см, вкруговую.</w:t>
      </w:r>
    </w:p>
    <w:p w:rsidR="00D6649F" w:rsidRPr="0060052E" w:rsidRDefault="00D6649F" w:rsidP="00D6649F">
      <w:r w:rsidRPr="0060052E">
        <w:t xml:space="preserve">Тексты материалов должны быть напечатаны без исправлений, наиболее важная информация выделяется жирным шрифтом. </w:t>
      </w:r>
    </w:p>
    <w:p w:rsidR="00D6649F" w:rsidRPr="0060052E" w:rsidRDefault="00D6649F" w:rsidP="00D6649F">
      <w:r w:rsidRPr="0060052E">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6649F" w:rsidRPr="0060052E" w:rsidRDefault="00D6649F" w:rsidP="00D6649F">
      <w:bookmarkStart w:id="35" w:name="sub_227"/>
      <w:r w:rsidRPr="0060052E">
        <w:t>2.18. Показатели доступности и качества муниципальной услуги.</w:t>
      </w:r>
    </w:p>
    <w:bookmarkEnd w:id="35"/>
    <w:p w:rsidR="00D6649F" w:rsidRPr="0060052E" w:rsidRDefault="00D6649F" w:rsidP="00D6649F">
      <w:r w:rsidRPr="0060052E">
        <w:t>Показателями доступности и качества муниципальной услуги являются:</w:t>
      </w:r>
    </w:p>
    <w:p w:rsidR="00D6649F" w:rsidRPr="0060052E" w:rsidRDefault="00D6649F" w:rsidP="00D6649F">
      <w:r w:rsidRPr="0060052E">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w:t>
      </w:r>
    </w:p>
    <w:p w:rsidR="00D6649F" w:rsidRPr="0060052E" w:rsidRDefault="00D6649F" w:rsidP="00D6649F">
      <w:r w:rsidRPr="0060052E">
        <w:t>сроки предоставления муниципальной услуги;</w:t>
      </w:r>
    </w:p>
    <w:p w:rsidR="00D6649F" w:rsidRPr="0060052E" w:rsidRDefault="00D6649F" w:rsidP="00D6649F">
      <w:r w:rsidRPr="0060052E">
        <w:t>условия ожидания приема;</w:t>
      </w:r>
    </w:p>
    <w:p w:rsidR="00D6649F" w:rsidRPr="0060052E" w:rsidRDefault="00D6649F" w:rsidP="00D6649F">
      <w:r w:rsidRPr="0060052E">
        <w:t>доступность по времени и месту приема заявителей;</w:t>
      </w:r>
    </w:p>
    <w:p w:rsidR="00D6649F" w:rsidRPr="0060052E" w:rsidRDefault="00D6649F" w:rsidP="00D6649F">
      <w:r w:rsidRPr="0060052E">
        <w:t>наличие и доступность полной, актуальной, достоверной и доступной информации о порядке предоставления муниципальной услуги;</w:t>
      </w:r>
    </w:p>
    <w:p w:rsidR="00D6649F" w:rsidRPr="0060052E" w:rsidRDefault="00D6649F" w:rsidP="00D6649F">
      <w:r w:rsidRPr="0060052E">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649F" w:rsidRPr="0060052E" w:rsidRDefault="00D6649F" w:rsidP="00D6649F">
      <w:r w:rsidRPr="0060052E">
        <w:t>обоснованность отказов в предоставлении муниципальной услуги;</w:t>
      </w:r>
    </w:p>
    <w:p w:rsidR="00D6649F" w:rsidRPr="0060052E" w:rsidRDefault="00D6649F" w:rsidP="00D6649F">
      <w:r w:rsidRPr="0060052E">
        <w:t>отсутствие избыточных административных действий;</w:t>
      </w:r>
    </w:p>
    <w:p w:rsidR="00D6649F" w:rsidRPr="0060052E" w:rsidRDefault="00D6649F" w:rsidP="00D6649F">
      <w:r w:rsidRPr="0060052E">
        <w:t>соответствие должностных инструкций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D6649F" w:rsidRPr="0060052E" w:rsidRDefault="00D6649F" w:rsidP="00D6649F">
      <w:r w:rsidRPr="0060052E">
        <w:t>возможность установления персональной ответственности должностных лиц, специалистов администрации, работников администрации,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D6649F" w:rsidRPr="0060052E" w:rsidRDefault="00D6649F" w:rsidP="00D6649F">
      <w:r w:rsidRPr="0060052E">
        <w:t>возможность досудебного (внесудебного) обжалования решений и действий (бездействия) администрации, а также должностных лиц и муниципальных служащих администрации.</w:t>
      </w:r>
    </w:p>
    <w:p w:rsidR="00D6649F" w:rsidRPr="0060052E" w:rsidRDefault="00D6649F" w:rsidP="00D6649F">
      <w:bookmarkStart w:id="36" w:name="sub_228"/>
      <w:r w:rsidRPr="0060052E">
        <w:t>2.19. Иные требования, в том числе учитывающие особенности предоставления муниципальной услуги в многофункциональных центрах и в электронной форме.</w:t>
      </w:r>
    </w:p>
    <w:p w:rsidR="00D6649F" w:rsidRPr="0060052E" w:rsidRDefault="00D6649F" w:rsidP="00D6649F">
      <w:bookmarkStart w:id="37" w:name="sub_229"/>
      <w:bookmarkEnd w:id="36"/>
      <w:r w:rsidRPr="0060052E">
        <w:t xml:space="preserve">2.19.1. Предоставление муниципальной услуги возможно через МКУ «МФЦ». </w:t>
      </w:r>
    </w:p>
    <w:p w:rsidR="00D6649F" w:rsidRPr="0060052E" w:rsidRDefault="00D6649F" w:rsidP="00D6649F">
      <w:r w:rsidRPr="0060052E">
        <w:t xml:space="preserve">При предоставлении муниципальной услуги через МКУ «МФЦ» прием и выдача документов осуществляется специалистами МКУ «МФЦ». </w:t>
      </w:r>
    </w:p>
    <w:p w:rsidR="00D6649F" w:rsidRPr="0060052E" w:rsidRDefault="00D6649F" w:rsidP="00D6649F">
      <w:r w:rsidRPr="0060052E">
        <w:t xml:space="preserve">Для исполнения документ передается в администрацию Гришковского сельского поселения Калининского района. </w:t>
      </w:r>
    </w:p>
    <w:p w:rsidR="00D6649F" w:rsidRPr="0060052E" w:rsidRDefault="00D6649F" w:rsidP="00D6649F">
      <w:r w:rsidRPr="0060052E">
        <w:t xml:space="preserve">Информация о предоставляемой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о размерах и порядке их уплаты; о порядке обжалования действий (бездействия), а </w:t>
      </w:r>
      <w:r w:rsidRPr="0060052E">
        <w:lastRenderedPageBreak/>
        <w:t>также решений должностных лиц и муниципальных служащих органов и организаций, участвующих в предоставлении услуги) заявитель может получить в секторе информирования, который включает в себя:</w:t>
      </w:r>
    </w:p>
    <w:bookmarkEnd w:id="37"/>
    <w:p w:rsidR="00D6649F" w:rsidRPr="0060052E" w:rsidRDefault="00D6649F" w:rsidP="00D6649F">
      <w:r w:rsidRPr="0060052E">
        <w:t>информационные стенды, содержащие актуальную и исчерпывающую информацию, необходимую для получения заявителями услуг;</w:t>
      </w:r>
    </w:p>
    <w:p w:rsidR="00D6649F" w:rsidRPr="0060052E" w:rsidRDefault="00D6649F" w:rsidP="00D6649F">
      <w:r w:rsidRPr="0060052E">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МКУ «МФЦ»;</w:t>
      </w:r>
    </w:p>
    <w:p w:rsidR="00D6649F" w:rsidRPr="0060052E" w:rsidRDefault="00D6649F" w:rsidP="00D6649F">
      <w:r w:rsidRPr="0060052E">
        <w:t>консультационные окна для осуществления информирования о порядке предоставления услуги.</w:t>
      </w:r>
    </w:p>
    <w:p w:rsidR="00D6649F" w:rsidRPr="0060052E" w:rsidRDefault="00D6649F" w:rsidP="00D6649F"/>
    <w:p w:rsidR="00D6649F" w:rsidRPr="0060052E" w:rsidRDefault="00D6649F" w:rsidP="00D6649F">
      <w:r w:rsidRPr="0060052E">
        <w:t xml:space="preserve">С целью автоматизированного управления потоком заявителей и обеспечения им комфортных условий ожидания МКУ «МФЦ» </w:t>
      </w:r>
      <w:proofErr w:type="gramStart"/>
      <w:r w:rsidRPr="0060052E">
        <w:t>оборудован</w:t>
      </w:r>
      <w:proofErr w:type="gramEnd"/>
      <w:r w:rsidRPr="0060052E">
        <w:t xml:space="preserve"> электронной системой управления очередью.</w:t>
      </w:r>
    </w:p>
    <w:p w:rsidR="00D6649F" w:rsidRPr="0060052E" w:rsidRDefault="00D6649F" w:rsidP="00D6649F">
      <w:bookmarkStart w:id="38" w:name="sub_230"/>
      <w:r w:rsidRPr="0060052E">
        <w:t xml:space="preserve">2.19.2. Предоставление муниципальной услуги в электронной форме возможно с использованием Единого портала государственных и муниципальных услуг (функций) Краснодарского края </w:t>
      </w:r>
      <w:hyperlink r:id="rId28" w:history="1">
        <w:proofErr w:type="spellStart"/>
        <w:r w:rsidRPr="0060052E">
          <w:rPr>
            <w:rStyle w:val="a3"/>
            <w:rFonts w:cs="Arial"/>
            <w:b w:val="0"/>
            <w:color w:val="auto"/>
          </w:rPr>
          <w:t>pgu.krasnodar.ru</w:t>
        </w:r>
        <w:proofErr w:type="spellEnd"/>
      </w:hyperlink>
      <w:r w:rsidRPr="0060052E">
        <w:t>.</w:t>
      </w:r>
    </w:p>
    <w:bookmarkEnd w:id="38"/>
    <w:p w:rsidR="00D6649F" w:rsidRPr="0060052E" w:rsidRDefault="00D6649F" w:rsidP="00D6649F">
      <w:pPr>
        <w:pStyle w:val="a4"/>
        <w:jc w:val="center"/>
        <w:rPr>
          <w:rFonts w:ascii="Arial" w:hAnsi="Arial" w:cs="Arial"/>
          <w:b/>
          <w:sz w:val="24"/>
          <w:szCs w:val="24"/>
        </w:rPr>
      </w:pPr>
    </w:p>
    <w:p w:rsidR="00D6649F" w:rsidRPr="008C3BCF" w:rsidRDefault="00D6649F" w:rsidP="00D6649F">
      <w:pPr>
        <w:ind w:firstLine="0"/>
        <w:jc w:val="center"/>
      </w:pPr>
      <w:bookmarkStart w:id="39" w:name="sub_300"/>
      <w:r w:rsidRPr="008C3BCF">
        <w:t xml:space="preserve">Раздел 3. Состав, последовательность и сроки выполнения административных процедур (действий), требования к порядку их выполнения, в том числе </w:t>
      </w:r>
    </w:p>
    <w:p w:rsidR="00D6649F" w:rsidRPr="008C3BCF" w:rsidRDefault="00D6649F" w:rsidP="00D6649F">
      <w:pPr>
        <w:ind w:firstLine="0"/>
        <w:jc w:val="center"/>
      </w:pPr>
      <w:r w:rsidRPr="008C3BCF">
        <w:t xml:space="preserve">особенности выполнения административных процедур (действий) в электронной форме, а также особенности выполнения административных процедур </w:t>
      </w:r>
    </w:p>
    <w:p w:rsidR="00D6649F" w:rsidRPr="008C3BCF" w:rsidRDefault="00D6649F" w:rsidP="00D6649F">
      <w:pPr>
        <w:ind w:firstLine="0"/>
        <w:jc w:val="center"/>
      </w:pPr>
      <w:r w:rsidRPr="008C3BCF">
        <w:t>в многофункциональных центрах</w:t>
      </w:r>
    </w:p>
    <w:bookmarkEnd w:id="39"/>
    <w:p w:rsidR="00D6649F" w:rsidRPr="0060052E" w:rsidRDefault="00D6649F" w:rsidP="00D6649F">
      <w:pPr>
        <w:pStyle w:val="a4"/>
        <w:rPr>
          <w:rFonts w:ascii="Arial" w:hAnsi="Arial" w:cs="Arial"/>
          <w:b/>
          <w:sz w:val="24"/>
          <w:szCs w:val="24"/>
        </w:rPr>
      </w:pPr>
    </w:p>
    <w:p w:rsidR="00D6649F" w:rsidRPr="0060052E" w:rsidRDefault="00D6649F" w:rsidP="00D6649F">
      <w:bookmarkStart w:id="40" w:name="sub_301"/>
      <w:r w:rsidRPr="0060052E">
        <w:t>3.1. Перечень административных процедур выполняемых при предоставлении муниципальной услуги:</w:t>
      </w:r>
    </w:p>
    <w:p w:rsidR="00D6649F" w:rsidRPr="0060052E" w:rsidRDefault="00D6649F" w:rsidP="00D6649F">
      <w:bookmarkStart w:id="41" w:name="sub_302"/>
      <w:bookmarkEnd w:id="40"/>
      <w:r w:rsidRPr="0060052E">
        <w:t>1) Прием и регистрация заявления и документов, необходимых для оказания муниципальной услуги;</w:t>
      </w:r>
    </w:p>
    <w:p w:rsidR="00D6649F" w:rsidRPr="0060052E" w:rsidRDefault="00D6649F" w:rsidP="00D6649F">
      <w:bookmarkStart w:id="42" w:name="sub_303"/>
      <w:bookmarkEnd w:id="41"/>
      <w:r w:rsidRPr="0060052E">
        <w:t>2) Рассмотрение предоставленных документов, подготовка и выдача специального разрешения, либо отказ в предоставлении муниципальной услуги.</w:t>
      </w:r>
    </w:p>
    <w:p w:rsidR="00D6649F" w:rsidRPr="0060052E" w:rsidRDefault="00D6649F" w:rsidP="00D6649F">
      <w:pPr>
        <w:ind w:firstLine="708"/>
      </w:pPr>
      <w:r w:rsidRPr="0060052E">
        <w:t>3.1.1. Особенности выполнения административных процедур (действий) в электронной форме.</w:t>
      </w:r>
    </w:p>
    <w:p w:rsidR="00D6649F" w:rsidRPr="0060052E" w:rsidRDefault="00D6649F" w:rsidP="00D6649F">
      <w:pPr>
        <w:ind w:firstLine="708"/>
      </w:pPr>
      <w:r w:rsidRPr="0060052E">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D6649F" w:rsidRPr="0060052E" w:rsidRDefault="00D6649F" w:rsidP="00D6649F">
      <w:pPr>
        <w:ind w:firstLine="708"/>
      </w:pPr>
      <w:r w:rsidRPr="0060052E">
        <w:t>Предоставление в установленном порядке информации заявителям и обеспечение доступа заявителей к сведениям о муниципальной услуге:</w:t>
      </w:r>
    </w:p>
    <w:p w:rsidR="00D6649F" w:rsidRPr="0060052E" w:rsidRDefault="00D6649F" w:rsidP="00D6649F">
      <w:pPr>
        <w:ind w:firstLine="708"/>
      </w:pPr>
      <w:r w:rsidRPr="0060052E">
        <w:t xml:space="preserve">информация о муниципальной услуге доступна для заявителя на Портале. </w:t>
      </w:r>
    </w:p>
    <w:p w:rsidR="00D6649F" w:rsidRPr="0060052E" w:rsidRDefault="00D6649F" w:rsidP="00D6649F">
      <w:pPr>
        <w:ind w:firstLine="708"/>
      </w:pPr>
      <w:proofErr w:type="gramStart"/>
      <w:r w:rsidRPr="0060052E">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Калининский район с перечнем оказываемых муниципальных услуг и информацией по каждой услуге; </w:t>
      </w:r>
      <w:proofErr w:type="gramEnd"/>
    </w:p>
    <w:p w:rsidR="00D6649F" w:rsidRPr="0060052E" w:rsidRDefault="00D6649F" w:rsidP="00D6649F">
      <w:pPr>
        <w:ind w:firstLine="708"/>
      </w:pPr>
      <w:r w:rsidRPr="0060052E">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6649F" w:rsidRPr="0060052E" w:rsidRDefault="00D6649F" w:rsidP="00D6649F">
      <w:pPr>
        <w:ind w:firstLine="708"/>
      </w:pPr>
      <w:r w:rsidRPr="0060052E">
        <w:t xml:space="preserve">В случае направления заявлений и документов в электронной форме с использованием информационно-телекоммуникационных технологий, заявление и </w:t>
      </w:r>
      <w:r w:rsidRPr="0060052E">
        <w:lastRenderedPageBreak/>
        <w:t>документы должны быть подписаны усиленной квалифицированной электронной подписью.</w:t>
      </w:r>
    </w:p>
    <w:p w:rsidR="00D6649F" w:rsidRPr="0060052E" w:rsidRDefault="00D6649F" w:rsidP="00D6649F">
      <w:pPr>
        <w:ind w:firstLine="708"/>
      </w:pPr>
      <w:proofErr w:type="gramStart"/>
      <w:r w:rsidRPr="0060052E">
        <w:t>При поступлении заявления и документов, указанных в пункте 2.6 Регламента, в электронной форме с использованием информационно-телекоммуникационных технологий, подписанных усиленной квалифицированной электронной подписью, должностное лицо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 - технологическое взаимодействие действующих и создаваемых информационных систем, используемых для предоставления услуг.</w:t>
      </w:r>
      <w:proofErr w:type="gramEnd"/>
    </w:p>
    <w:p w:rsidR="00D6649F" w:rsidRPr="0060052E" w:rsidRDefault="00D6649F" w:rsidP="00D6649F">
      <w:pPr>
        <w:ind w:firstLine="708"/>
      </w:pPr>
      <w:proofErr w:type="gramStart"/>
      <w:r w:rsidRPr="0060052E">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60052E">
        <w:t xml:space="preserve"> </w:t>
      </w:r>
      <w:proofErr w:type="gramStart"/>
      <w:r w:rsidRPr="0060052E">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D6649F" w:rsidRPr="0060052E" w:rsidRDefault="00D6649F" w:rsidP="00D6649F">
      <w:pPr>
        <w:ind w:firstLine="708"/>
      </w:pPr>
      <w:r w:rsidRPr="0060052E">
        <w:t>Должностное лицо в однодневный срок направляет заявителю электронное сообщение, подтверждающее поступление данных документов.</w:t>
      </w:r>
    </w:p>
    <w:p w:rsidR="00D6649F" w:rsidRPr="0060052E" w:rsidRDefault="00D6649F" w:rsidP="00D6649F">
      <w:pPr>
        <w:ind w:firstLine="708"/>
      </w:pPr>
      <w:r w:rsidRPr="0060052E">
        <w:t>Если должностное лицо в ходе проверки полноты представленных документов установит отсутствие документов, предусмотренных пунктом 2.6 Регламента, заявление и документы в срок, установленный пунктом 2.4 Регламента, возвращаются заявителю по электронной почте с мотивированным письменным отказом в предоставлении муниципальной услуги в соответствии с подпунктом 2.9.2 пункта 2.9 Регламента.</w:t>
      </w:r>
    </w:p>
    <w:p w:rsidR="00D6649F" w:rsidRPr="0060052E" w:rsidRDefault="00D6649F" w:rsidP="00D6649F">
      <w:pPr>
        <w:ind w:firstLine="708"/>
      </w:pPr>
      <w:r w:rsidRPr="0060052E">
        <w:t>В случае</w:t>
      </w:r>
      <w:proofErr w:type="gramStart"/>
      <w:r w:rsidRPr="0060052E">
        <w:t>,</w:t>
      </w:r>
      <w:proofErr w:type="gramEnd"/>
      <w:r w:rsidRPr="0060052E">
        <w:t xml:space="preserve">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от 6 апреля 2011 года № 63-ФЗ «Об электронной подписи», которые послужили основанием для принятия указанного решения.</w:t>
      </w:r>
    </w:p>
    <w:p w:rsidR="00D6649F" w:rsidRPr="0060052E" w:rsidRDefault="00D6649F" w:rsidP="00D6649F">
      <w:pPr>
        <w:ind w:firstLine="708"/>
      </w:pPr>
      <w:r w:rsidRPr="0060052E">
        <w:t>Такое уведомление подписывается квалифицированной подписью исполнителя услуги и направляется по адресу электронной почты заявителя.</w:t>
      </w:r>
    </w:p>
    <w:p w:rsidR="00D6649F" w:rsidRPr="0060052E" w:rsidRDefault="00D6649F" w:rsidP="00D6649F">
      <w:bookmarkStart w:id="43" w:name="sub_304"/>
      <w:bookmarkEnd w:id="42"/>
      <w:r w:rsidRPr="0060052E">
        <w:t>3.2. Блок-схема предоставления муниципальной услуги приведена в приложении к настоящему Административному регламенту (</w:t>
      </w:r>
      <w:hyperlink w:anchor="sub_1100" w:history="1">
        <w:r w:rsidRPr="0060052E">
          <w:rPr>
            <w:rStyle w:val="a3"/>
            <w:rFonts w:cs="Arial"/>
            <w:b w:val="0"/>
            <w:color w:val="auto"/>
          </w:rPr>
          <w:t>приложения № 1</w:t>
        </w:r>
      </w:hyperlink>
      <w:r w:rsidRPr="0060052E">
        <w:rPr>
          <w:b/>
        </w:rPr>
        <w:t xml:space="preserve">, </w:t>
      </w:r>
      <w:hyperlink w:anchor="sub_1200" w:history="1">
        <w:r w:rsidRPr="0060052E">
          <w:rPr>
            <w:rStyle w:val="a3"/>
            <w:rFonts w:cs="Arial"/>
            <w:b w:val="0"/>
            <w:color w:val="auto"/>
          </w:rPr>
          <w:t>2</w:t>
        </w:r>
      </w:hyperlink>
      <w:r w:rsidRPr="0060052E">
        <w:t>).</w:t>
      </w:r>
    </w:p>
    <w:p w:rsidR="00D6649F" w:rsidRPr="0060052E" w:rsidRDefault="00D6649F" w:rsidP="00D6649F">
      <w:bookmarkStart w:id="44" w:name="sub_305"/>
      <w:bookmarkEnd w:id="43"/>
      <w:r w:rsidRPr="0060052E">
        <w:t>3.3. Паспорт административных процедур (административных действий, входящих в состав административной процедуры) приводятся в приложении к Административному регламенту (</w:t>
      </w:r>
      <w:hyperlink w:anchor="sub_1300" w:history="1">
        <w:r w:rsidRPr="0060052E">
          <w:rPr>
            <w:rStyle w:val="a3"/>
            <w:rFonts w:cs="Arial"/>
            <w:b w:val="0"/>
            <w:color w:val="auto"/>
          </w:rPr>
          <w:t>приложения № 3</w:t>
        </w:r>
      </w:hyperlink>
      <w:r w:rsidRPr="0060052E">
        <w:rPr>
          <w:b/>
        </w:rPr>
        <w:t xml:space="preserve">, </w:t>
      </w:r>
      <w:hyperlink w:anchor="sub_1400" w:history="1">
        <w:r w:rsidRPr="0060052E">
          <w:rPr>
            <w:rStyle w:val="a3"/>
            <w:rFonts w:cs="Arial"/>
            <w:b w:val="0"/>
            <w:color w:val="auto"/>
          </w:rPr>
          <w:t>4</w:t>
        </w:r>
      </w:hyperlink>
      <w:r w:rsidRPr="0060052E">
        <w:t>).</w:t>
      </w:r>
    </w:p>
    <w:p w:rsidR="00D6649F" w:rsidRPr="0060052E" w:rsidRDefault="00D6649F" w:rsidP="00D6649F">
      <w:bookmarkStart w:id="45" w:name="sub_306"/>
      <w:bookmarkEnd w:id="44"/>
      <w:r w:rsidRPr="0060052E">
        <w:t>3.4. Описание Административных процедур.</w:t>
      </w:r>
    </w:p>
    <w:p w:rsidR="00D6649F" w:rsidRPr="0060052E" w:rsidRDefault="00D6649F" w:rsidP="00D6649F">
      <w:bookmarkStart w:id="46" w:name="sub_307"/>
      <w:bookmarkEnd w:id="45"/>
      <w:r w:rsidRPr="0060052E">
        <w:t>3.4.1. Описание административной процедуры «Прием и регистрация заявления и документов, необходимых для оказания муниципальной услуги»:</w:t>
      </w:r>
    </w:p>
    <w:bookmarkEnd w:id="46"/>
    <w:p w:rsidR="00D6649F" w:rsidRPr="0060052E" w:rsidRDefault="00D6649F" w:rsidP="00D6649F">
      <w:r w:rsidRPr="0060052E">
        <w:t>а) юридические факты, являющиеся основанием для начала административной процедуры:</w:t>
      </w:r>
    </w:p>
    <w:p w:rsidR="00D6649F" w:rsidRPr="0060052E" w:rsidRDefault="00D6649F" w:rsidP="00D6649F">
      <w:r w:rsidRPr="0060052E">
        <w:t xml:space="preserve">Основанием для, начала предоставления муниципальной услуги является личное обращение заявителя, либо представителя заявителя в МКУ «МФЦ» с </w:t>
      </w:r>
      <w:r w:rsidRPr="0060052E">
        <w:lastRenderedPageBreak/>
        <w:t>заявлением и пакетом документов, необходимых для оказания муниципальной услуги.</w:t>
      </w:r>
    </w:p>
    <w:p w:rsidR="00D6649F" w:rsidRPr="0060052E" w:rsidRDefault="00D6649F" w:rsidP="00D6649F">
      <w:r w:rsidRPr="0060052E">
        <w:t>б) должностные лица, ответственные за выполнение административной процедуры:</w:t>
      </w:r>
    </w:p>
    <w:p w:rsidR="00D6649F" w:rsidRPr="0060052E" w:rsidRDefault="00D6649F" w:rsidP="00D6649F">
      <w:r w:rsidRPr="0060052E">
        <w:t>специалист Отдела или специалист МКУ «МФЦ»;</w:t>
      </w:r>
    </w:p>
    <w:p w:rsidR="00D6649F" w:rsidRPr="0060052E" w:rsidRDefault="00D6649F" w:rsidP="00D6649F">
      <w:r w:rsidRPr="0060052E">
        <w:t>в) содержание каждого административного действия, входящего в состав административной процедуры:</w:t>
      </w:r>
    </w:p>
    <w:p w:rsidR="00D6649F" w:rsidRPr="0060052E" w:rsidRDefault="00D6649F" w:rsidP="00D6649F">
      <w:r w:rsidRPr="0060052E">
        <w:t>прием и проверка поступивших документов;</w:t>
      </w:r>
    </w:p>
    <w:p w:rsidR="00D6649F" w:rsidRPr="0060052E" w:rsidRDefault="00D6649F" w:rsidP="00D6649F">
      <w:r w:rsidRPr="0060052E">
        <w:t>регистрация заявления в журнале регистрации поступивших документов;</w:t>
      </w:r>
    </w:p>
    <w:p w:rsidR="00D6649F" w:rsidRPr="0060052E" w:rsidRDefault="00D6649F" w:rsidP="00D6649F">
      <w:r w:rsidRPr="0060052E">
        <w:t>передача сотрудником МКУ «МФЦ» документов в Общий отдел (в случае обращения заявителя через МКУ «МФЦ»);</w:t>
      </w:r>
    </w:p>
    <w:p w:rsidR="00D6649F" w:rsidRPr="0060052E" w:rsidRDefault="00D6649F" w:rsidP="00D6649F">
      <w:r w:rsidRPr="0060052E">
        <w:t>передача документов специалистом Общего отдела в Отдел.</w:t>
      </w:r>
    </w:p>
    <w:p w:rsidR="00D6649F" w:rsidRPr="0060052E" w:rsidRDefault="00D6649F" w:rsidP="00D6649F">
      <w:r w:rsidRPr="0060052E">
        <w:t>Прием и регистрация заявления и пакета документов (далее - документы) и выдача заявителю расписки в получении документов, специалистом Отдела или специалистом МКУ «МФЦ».</w:t>
      </w:r>
    </w:p>
    <w:p w:rsidR="00D6649F" w:rsidRPr="0060052E" w:rsidRDefault="00D6649F" w:rsidP="00D6649F">
      <w:r w:rsidRPr="0060052E">
        <w:t>При приеме заявления и прилагаемых к нему документов специалист МКУ «МФЦ» или специалист Отдела:</w:t>
      </w:r>
    </w:p>
    <w:p w:rsidR="00D6649F" w:rsidRPr="0060052E" w:rsidRDefault="00D6649F" w:rsidP="00D6649F">
      <w:r w:rsidRPr="0060052E">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49F" w:rsidRPr="0060052E" w:rsidRDefault="00D6649F" w:rsidP="00D6649F">
      <w:r w:rsidRPr="0060052E">
        <w:t>проверяет соответствие представленных документов установленным требованиям, удостоверяясь, что: тексты документов написаны разборчиво, в документах нет подчисток, приписок, зачеркнутых слов и иных исправлений; документы не исполнены карандашом;</w:t>
      </w:r>
    </w:p>
    <w:p w:rsidR="00D6649F" w:rsidRPr="0060052E" w:rsidRDefault="00D6649F" w:rsidP="00D6649F">
      <w:r w:rsidRPr="0060052E">
        <w:t>проверяет документы на серьезные повреждения, наличие которых не позволяет однозначно истолковать их содержание;</w:t>
      </w:r>
    </w:p>
    <w:p w:rsidR="00D6649F" w:rsidRPr="0060052E" w:rsidRDefault="00D6649F" w:rsidP="00D6649F">
      <w:r w:rsidRPr="0060052E">
        <w:t>проверяет срок Действия документов;</w:t>
      </w:r>
    </w:p>
    <w:p w:rsidR="00D6649F" w:rsidRPr="0060052E" w:rsidRDefault="00D6649F" w:rsidP="00D6649F">
      <w:r w:rsidRPr="0060052E">
        <w:t>проверяет документы на содержание информации, необходимой для предоставления муниципальной услуги, указанной в заявлении;</w:t>
      </w:r>
    </w:p>
    <w:p w:rsidR="00D6649F" w:rsidRPr="0060052E" w:rsidRDefault="00D6649F" w:rsidP="00D6649F">
      <w:r w:rsidRPr="0060052E">
        <w:t>сличает представленные экземпляры оригиналов и копий документов друг с другом.</w:t>
      </w:r>
    </w:p>
    <w:p w:rsidR="00D6649F" w:rsidRPr="0060052E" w:rsidRDefault="00D6649F" w:rsidP="00D6649F">
      <w:r w:rsidRPr="0060052E">
        <w:t>Специалист Отдела регистрирует заявление и пакет документов посредством внесения данных в журнал регистрации поступивших документов.</w:t>
      </w:r>
    </w:p>
    <w:p w:rsidR="00D6649F" w:rsidRPr="0060052E" w:rsidRDefault="00D6649F" w:rsidP="00D6649F">
      <w:r w:rsidRPr="0060052E">
        <w:t xml:space="preserve">При обнаружении в документах недостатков, указанных в </w:t>
      </w:r>
      <w:hyperlink w:anchor="sub_209" w:history="1">
        <w:r w:rsidRPr="0060052E">
          <w:rPr>
            <w:rStyle w:val="a3"/>
            <w:rFonts w:cs="Arial"/>
            <w:b w:val="0"/>
            <w:color w:val="auto"/>
          </w:rPr>
          <w:t>п. 2.6</w:t>
        </w:r>
      </w:hyperlink>
      <w:r w:rsidRPr="0060052E">
        <w:t xml:space="preserve"> настоящего Административного регламента, специалист отказывает заявителю в приеме документов. Отметка об отказе в приеме документов ставится на заявлении, документы возвращаются заявителю для устранения недостатков.</w:t>
      </w:r>
    </w:p>
    <w:p w:rsidR="00D6649F" w:rsidRPr="0060052E" w:rsidRDefault="00D6649F" w:rsidP="00D6649F">
      <w:r w:rsidRPr="0060052E">
        <w:t>Максимальный срок выполнения административной процедуры - 2 рабочих дня.</w:t>
      </w:r>
    </w:p>
    <w:p w:rsidR="00D6649F" w:rsidRPr="0060052E" w:rsidRDefault="00D6649F" w:rsidP="00D6649F">
      <w:r w:rsidRPr="0060052E">
        <w:t>г) критерии принятия решений:</w:t>
      </w:r>
    </w:p>
    <w:p w:rsidR="00D6649F" w:rsidRPr="0060052E" w:rsidRDefault="00D6649F" w:rsidP="00D6649F">
      <w:r w:rsidRPr="0060052E">
        <w:t xml:space="preserve">наличие предоставленных документов согласно перечню, указанному в </w:t>
      </w:r>
      <w:hyperlink w:anchor="sub_209" w:history="1">
        <w:r w:rsidRPr="0060052E">
          <w:rPr>
            <w:rStyle w:val="a3"/>
            <w:rFonts w:cs="Arial"/>
            <w:b w:val="0"/>
            <w:color w:val="auto"/>
          </w:rPr>
          <w:t>пункте 2.6</w:t>
        </w:r>
      </w:hyperlink>
      <w:r w:rsidRPr="0060052E">
        <w:t xml:space="preserve"> Административного регламента, соответствие представленных документов установленном требованиям.</w:t>
      </w:r>
    </w:p>
    <w:p w:rsidR="00D6649F" w:rsidRPr="0060052E" w:rsidRDefault="00D6649F" w:rsidP="00D6649F">
      <w:proofErr w:type="spellStart"/>
      <w:r w:rsidRPr="0060052E">
        <w:t>д</w:t>
      </w:r>
      <w:proofErr w:type="spellEnd"/>
      <w:r w:rsidRPr="0060052E">
        <w:t>) результат административной процедуры:</w:t>
      </w:r>
    </w:p>
    <w:p w:rsidR="00D6649F" w:rsidRPr="0060052E" w:rsidRDefault="00D6649F" w:rsidP="00D6649F">
      <w:r w:rsidRPr="0060052E">
        <w:t>прием и регистрация заявления и документов, необходимых для оказания муниципальной услуги;</w:t>
      </w:r>
    </w:p>
    <w:p w:rsidR="00D6649F" w:rsidRPr="0060052E" w:rsidRDefault="00D6649F" w:rsidP="00D6649F">
      <w:r w:rsidRPr="0060052E">
        <w:t>отказ в приеме документов для последующего предоставления муниципальной услуги.</w:t>
      </w:r>
    </w:p>
    <w:p w:rsidR="00D6649F" w:rsidRPr="0060052E" w:rsidRDefault="00D6649F" w:rsidP="00D6649F">
      <w:r w:rsidRPr="0060052E">
        <w:t>е) способ фиксации результата выполнения административной процедуры:</w:t>
      </w:r>
    </w:p>
    <w:p w:rsidR="00D6649F" w:rsidRPr="0060052E" w:rsidRDefault="00D6649F" w:rsidP="00D6649F">
      <w:r w:rsidRPr="0060052E">
        <w:t>запись о поступившем заявлении и пакете документов в журнале входящей корреспонденции.</w:t>
      </w:r>
    </w:p>
    <w:p w:rsidR="00D6649F" w:rsidRPr="0060052E" w:rsidRDefault="00D6649F" w:rsidP="00D6649F">
      <w:bookmarkStart w:id="47" w:name="sub_308"/>
      <w:r w:rsidRPr="0060052E">
        <w:t>3.4.2. Описание административной процедуры «Рассмотрение предоставленных документов, подготовка и выдача специального разрешения, либо отказ в предоставлении муниципальной услуги»:</w:t>
      </w:r>
    </w:p>
    <w:bookmarkEnd w:id="47"/>
    <w:p w:rsidR="00D6649F" w:rsidRPr="0060052E" w:rsidRDefault="00D6649F" w:rsidP="00D6649F">
      <w:r w:rsidRPr="0060052E">
        <w:t xml:space="preserve">а) юридические факты, являющиеся основанием для начала </w:t>
      </w:r>
      <w:r w:rsidRPr="0060052E">
        <w:lastRenderedPageBreak/>
        <w:t>административной процедуры - зарегистрированное заявление и пакет документов посредством внесения данных в журнал регистрации поступивших документов.</w:t>
      </w:r>
    </w:p>
    <w:p w:rsidR="00D6649F" w:rsidRPr="0060052E" w:rsidRDefault="00D6649F" w:rsidP="00D6649F">
      <w:r w:rsidRPr="0060052E">
        <w:t>б) должностные лица, ответственные за выполнение административной процедуры:</w:t>
      </w:r>
    </w:p>
    <w:p w:rsidR="00D6649F" w:rsidRPr="0060052E" w:rsidRDefault="00D6649F" w:rsidP="00D6649F">
      <w:r w:rsidRPr="0060052E">
        <w:t>специалист Отдела.</w:t>
      </w:r>
    </w:p>
    <w:p w:rsidR="00D6649F" w:rsidRPr="0060052E" w:rsidRDefault="00D6649F" w:rsidP="00D6649F">
      <w:r w:rsidRPr="0060052E">
        <w:t>в) содержание каждого административного действия, входящего в состав административной процедуры:</w:t>
      </w:r>
    </w:p>
    <w:p w:rsidR="00D6649F" w:rsidRPr="0060052E" w:rsidRDefault="00D6649F" w:rsidP="00D6649F">
      <w:r w:rsidRPr="0060052E">
        <w:t xml:space="preserve">специалист Отдела рассматривает представленные документы на предмет возможности выдачи специального разрешения: </w:t>
      </w:r>
    </w:p>
    <w:p w:rsidR="00D6649F" w:rsidRPr="0060052E" w:rsidRDefault="00D6649F" w:rsidP="00D6649F">
      <w:r w:rsidRPr="0060052E">
        <w:t xml:space="preserve">проверка соответствия требованиям законодательства и </w:t>
      </w:r>
      <w:hyperlink w:anchor="sub_209" w:history="1">
        <w:r w:rsidRPr="0060052E">
          <w:rPr>
            <w:rStyle w:val="a3"/>
            <w:rFonts w:cs="Arial"/>
            <w:b w:val="0"/>
            <w:color w:val="auto"/>
          </w:rPr>
          <w:t>пункта 2.6</w:t>
        </w:r>
      </w:hyperlink>
      <w:r w:rsidRPr="0060052E">
        <w:t xml:space="preserve"> настоящего Административного регламента; </w:t>
      </w:r>
    </w:p>
    <w:p w:rsidR="00D6649F" w:rsidRPr="0060052E" w:rsidRDefault="00D6649F" w:rsidP="00D6649F">
      <w:r w:rsidRPr="0060052E">
        <w:t xml:space="preserve">соответствия технических характеристик транспортного средства, возможности осуществления заявленной перевозки опасных, тяжеловесных и (или) крупногабаритных грузов; соответствия установленным требованиям о перевозке делимого груза; </w:t>
      </w:r>
    </w:p>
    <w:p w:rsidR="00D6649F" w:rsidRPr="0060052E" w:rsidRDefault="00D6649F" w:rsidP="00D6649F">
      <w:r w:rsidRPr="0060052E">
        <w:t>документов, подтверждающих полномочия представителя владельца транспортного средства, в течение 4 рабочих дней со дня регистрации заявления.</w:t>
      </w:r>
    </w:p>
    <w:p w:rsidR="00D6649F" w:rsidRPr="0060052E" w:rsidRDefault="00D6649F" w:rsidP="00D6649F">
      <w:r w:rsidRPr="0060052E">
        <w:t>По результатам рассмотрения документов специалист Отдела принимает решение об отказе в выдаче разрешения или о дальнейшем оформлении разрешения.</w:t>
      </w:r>
    </w:p>
    <w:p w:rsidR="00D6649F" w:rsidRPr="0060052E" w:rsidRDefault="00D6649F" w:rsidP="00D6649F">
      <w:r w:rsidRPr="0060052E">
        <w:t>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 (</w:t>
      </w:r>
      <w:hyperlink w:anchor="sub_2000" w:history="1">
        <w:r w:rsidRPr="0060052E">
          <w:rPr>
            <w:rStyle w:val="a3"/>
            <w:rFonts w:cs="Arial"/>
            <w:b w:val="0"/>
            <w:color w:val="auto"/>
          </w:rPr>
          <w:t>приложение № 10</w:t>
        </w:r>
      </w:hyperlink>
      <w:r w:rsidRPr="0060052E">
        <w:t>).</w:t>
      </w:r>
    </w:p>
    <w:p w:rsidR="00D6649F" w:rsidRPr="0060052E" w:rsidRDefault="00D6649F" w:rsidP="00D6649F">
      <w:r w:rsidRPr="0060052E">
        <w:t>Специалист Отдела, в случае принятия решения о дальнейшем оформлении разрешения:</w:t>
      </w:r>
    </w:p>
    <w:p w:rsidR="00D6649F" w:rsidRPr="0060052E" w:rsidRDefault="00D6649F" w:rsidP="00D6649F">
      <w:r w:rsidRPr="0060052E">
        <w:t>устанавливает путь следования по заявленному маршруту в течение 4 рабочих дней со дня регистрации заявления;</w:t>
      </w:r>
    </w:p>
    <w:p w:rsidR="00D6649F" w:rsidRPr="0060052E" w:rsidRDefault="00D6649F" w:rsidP="00D6649F">
      <w:r w:rsidRPr="0060052E">
        <w:t>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60052E" w:rsidRDefault="00D6649F" w:rsidP="00D6649F">
      <w:proofErr w:type="gramStart"/>
      <w:r w:rsidRPr="0060052E">
        <w:t>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а также железнодорожных переездов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 в</w:t>
      </w:r>
      <w:proofErr w:type="gramEnd"/>
      <w:r w:rsidRPr="0060052E">
        <w:t xml:space="preserve"> течение 4 рабочих дней.</w:t>
      </w:r>
    </w:p>
    <w:p w:rsidR="00D6649F" w:rsidRPr="0060052E" w:rsidRDefault="00D6649F" w:rsidP="00D6649F">
      <w:proofErr w:type="gramStart"/>
      <w:r w:rsidRPr="0060052E">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roofErr w:type="gramEnd"/>
    </w:p>
    <w:p w:rsidR="00D6649F" w:rsidRPr="0060052E" w:rsidRDefault="00D6649F" w:rsidP="00D6649F">
      <w:r w:rsidRPr="0060052E">
        <w:t>Срок проведения оценки технического состояния автомобильных дорог и (или) их участков не должен превышать 30 рабочих дней.</w:t>
      </w:r>
    </w:p>
    <w:p w:rsidR="00D6649F" w:rsidRPr="0060052E" w:rsidRDefault="00D6649F" w:rsidP="00D6649F">
      <w:r w:rsidRPr="0060052E">
        <w:t xml:space="preserve">Согласование маршрута транспортного средства, осуществляющего перевозку опасных и (или) крупногабаритных грузов, осуществляется Отделом с органами </w:t>
      </w:r>
      <w:proofErr w:type="gramStart"/>
      <w:r w:rsidRPr="0060052E">
        <w:t>управления Государственной инспекции безопасности дорожного движения Министерства внутренних дел</w:t>
      </w:r>
      <w:proofErr w:type="gramEnd"/>
      <w:r w:rsidRPr="0060052E">
        <w:t xml:space="preserve"> РФ (далее - ГИБДД), в течение 15 рабочих дней с даты регистрации заявления.</w:t>
      </w:r>
    </w:p>
    <w:p w:rsidR="00D6649F" w:rsidRPr="0060052E" w:rsidRDefault="00D6649F" w:rsidP="00D6649F">
      <w:proofErr w:type="gramStart"/>
      <w:r w:rsidRPr="0060052E">
        <w:t xml:space="preserve">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w:t>
      </w:r>
      <w:r w:rsidRPr="0060052E">
        <w:lastRenderedPageBreak/>
        <w:t>сооружений и инженерных коммуникаций в пределах согласованного маршрута; изменения организации дорожного движения по маршруту движения транспортного средства, осуществляющего перевозки опасных, тяжеловесных и (или) крупногабаритных грузов.</w:t>
      </w:r>
      <w:proofErr w:type="gramEnd"/>
    </w:p>
    <w:p w:rsidR="00D6649F" w:rsidRPr="0060052E" w:rsidRDefault="00D6649F" w:rsidP="00D6649F">
      <w:r w:rsidRPr="0060052E">
        <w:t xml:space="preserve">При прохождении маршрута перевозки груза через железнодорожные переезды, по железнодорожным мостам, путепроводам или по автодорожным путепроводам, находящимся на балансе железной дороги, согласование производится </w:t>
      </w:r>
      <w:proofErr w:type="gramStart"/>
      <w:r w:rsidRPr="0060052E">
        <w:t>с</w:t>
      </w:r>
      <w:proofErr w:type="gramEnd"/>
      <w:r w:rsidRPr="0060052E">
        <w:t xml:space="preserve"> </w:t>
      </w:r>
      <w:proofErr w:type="gramStart"/>
      <w:r w:rsidRPr="0060052E">
        <w:t>начальникам</w:t>
      </w:r>
      <w:proofErr w:type="gramEnd"/>
      <w:r w:rsidRPr="0060052E">
        <w:t xml:space="preserve"> дистанции пути железной дороги в течение 4 рабочих дней, если:</w:t>
      </w:r>
    </w:p>
    <w:p w:rsidR="00D6649F" w:rsidRPr="0060052E" w:rsidRDefault="00D6649F" w:rsidP="00D6649F">
      <w:r w:rsidRPr="0060052E">
        <w:t>ширина транспортного средства с грузом или без груза составляет 5 м и более, высота от поверхности дороги 4,5 м и более;</w:t>
      </w:r>
    </w:p>
    <w:p w:rsidR="00D6649F" w:rsidRPr="0060052E" w:rsidRDefault="00D6649F" w:rsidP="00D6649F">
      <w:r w:rsidRPr="0060052E">
        <w:t>длина транспортного средства с одним прицепом превышает 20 м или автопоезд имеет два и более прицепа;</w:t>
      </w:r>
    </w:p>
    <w:p w:rsidR="00D6649F" w:rsidRPr="0060052E" w:rsidRDefault="00D6649F" w:rsidP="00D6649F">
      <w:r w:rsidRPr="0060052E">
        <w:t>скорость движения транспортного средства менее 8 км/ч.</w:t>
      </w:r>
    </w:p>
    <w:p w:rsidR="00D6649F" w:rsidRPr="0060052E" w:rsidRDefault="00D6649F" w:rsidP="00D6649F">
      <w:r w:rsidRPr="0060052E">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60052E" w:rsidRDefault="00D6649F" w:rsidP="00D6649F">
      <w:r w:rsidRPr="0060052E">
        <w:t>После согласования маршрута транспортного средства, осуществляющего перевозки опасных, тяжеловесных и (или) крупногабаритных грузов, специалист Отдела оф</w:t>
      </w:r>
      <w:r w:rsidR="00841F82">
        <w:t xml:space="preserve">ормляет специальное разрешение на движение по автомобильным дорогам </w:t>
      </w:r>
      <w:r w:rsidRPr="0060052E">
        <w:t xml:space="preserve">местного значения </w:t>
      </w:r>
    </w:p>
    <w:p w:rsidR="00D6649F" w:rsidRPr="0060052E" w:rsidRDefault="00D6649F" w:rsidP="00D6649F">
      <w:pPr>
        <w:ind w:firstLine="0"/>
      </w:pPr>
      <w:r w:rsidRPr="0060052E">
        <w:t>транспортных средств, осуществляющих перевозки опасных, тяжеловесных и (или) крупногабаритных грузов.</w:t>
      </w:r>
    </w:p>
    <w:p w:rsidR="00D6649F" w:rsidRPr="0060052E" w:rsidRDefault="00D6649F" w:rsidP="00D6649F">
      <w:r w:rsidRPr="0060052E">
        <w:t>Специалист Отдела 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 и передает для оплаты заявителю.</w:t>
      </w:r>
    </w:p>
    <w:p w:rsidR="00D6649F" w:rsidRPr="0060052E" w:rsidRDefault="00D6649F" w:rsidP="00D6649F">
      <w:r w:rsidRPr="0060052E">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60052E" w:rsidRDefault="00D6649F" w:rsidP="00D6649F">
      <w:r w:rsidRPr="0060052E">
        <w:t>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60052E" w:rsidRDefault="00D6649F" w:rsidP="00D6649F">
      <w:r w:rsidRPr="0060052E">
        <w:t>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60052E" w:rsidRDefault="00D6649F" w:rsidP="00D6649F">
      <w:r w:rsidRPr="0060052E">
        <w:t>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60052E" w:rsidRDefault="00D6649F" w:rsidP="00D6649F">
      <w:r w:rsidRPr="0060052E">
        <w:t xml:space="preserve">Заявителю выдается разрешение в одном подлинном экземпляре на каждую единицу транспортного средства. </w:t>
      </w:r>
    </w:p>
    <w:p w:rsidR="00D6649F" w:rsidRPr="0060052E" w:rsidRDefault="00D6649F" w:rsidP="00D6649F">
      <w:r w:rsidRPr="0060052E">
        <w:t>Копия хранится в Отделе, осуществляющем выдачу вышеуказанных разрешений.</w:t>
      </w:r>
    </w:p>
    <w:p w:rsidR="00D6649F" w:rsidRPr="0060052E" w:rsidRDefault="00D6649F" w:rsidP="00D6649F">
      <w:r w:rsidRPr="0060052E">
        <w:t xml:space="preserve">Решение об отказе в предоставлении разрешения принимается на основании </w:t>
      </w:r>
      <w:hyperlink w:anchor="sub_212" w:history="1">
        <w:r w:rsidRPr="0060052E">
          <w:rPr>
            <w:rStyle w:val="a3"/>
            <w:rFonts w:cs="Arial"/>
            <w:b w:val="0"/>
            <w:color w:val="auto"/>
          </w:rPr>
          <w:t>пункта 2.9</w:t>
        </w:r>
      </w:hyperlink>
      <w:r w:rsidRPr="0060052E">
        <w:t xml:space="preserve"> настоящего Административного регламента, а также на основании мотивированного отказа владельцев, пересекающих дорогу коммуникаций и искусственных сооружений, органов </w:t>
      </w:r>
      <w:proofErr w:type="gramStart"/>
      <w:r w:rsidRPr="0060052E">
        <w:t>управления Государственной инспекции безопасности дорожного движения Министерства внутренних дел Российской</w:t>
      </w:r>
      <w:proofErr w:type="gramEnd"/>
      <w:r w:rsidRPr="0060052E">
        <w:t xml:space="preserve"> Федерации, балансодержателями искусственных сооружений (отделениями железных дорог и др.).</w:t>
      </w:r>
    </w:p>
    <w:p w:rsidR="00D6649F" w:rsidRPr="0060052E" w:rsidRDefault="00D6649F" w:rsidP="00D6649F">
      <w:r w:rsidRPr="0060052E">
        <w:t xml:space="preserve">Максимальный срок выполнения административной процедуры: </w:t>
      </w:r>
    </w:p>
    <w:p w:rsidR="00D6649F" w:rsidRPr="0060052E" w:rsidRDefault="00D6649F" w:rsidP="00D6649F">
      <w:r w:rsidRPr="0060052E">
        <w:t xml:space="preserve">при перевозке опасных грузов 5 рабочих дней; </w:t>
      </w:r>
    </w:p>
    <w:p w:rsidR="00D6649F" w:rsidRPr="0060052E" w:rsidRDefault="00D6649F" w:rsidP="00D6649F">
      <w:r w:rsidRPr="0060052E">
        <w:t xml:space="preserve">при перевозке тяжеловесных и (или) крупногабаритных грузов: </w:t>
      </w:r>
    </w:p>
    <w:p w:rsidR="00D6649F" w:rsidRPr="0060052E" w:rsidRDefault="00D6649F" w:rsidP="00D6649F">
      <w:r w:rsidRPr="0060052E">
        <w:t xml:space="preserve">в случае если требуется согласование только владельцев автомобильных дорог, и при наличии соответствующих согласований выдается в срок, не превышающий 9 рабочих дней, со дня регистрации заявления, в случае </w:t>
      </w:r>
      <w:r w:rsidRPr="0060052E">
        <w:lastRenderedPageBreak/>
        <w:t xml:space="preserve">необходимости согласования маршрута транспортного средства с Госавтоинспекцией - в течение 13 рабочих дней </w:t>
      </w:r>
      <w:proofErr w:type="gramStart"/>
      <w:r w:rsidRPr="0060052E">
        <w:t>с даты регистрации</w:t>
      </w:r>
      <w:proofErr w:type="gramEnd"/>
      <w:r w:rsidRPr="0060052E">
        <w:t xml:space="preserve"> заявления;</w:t>
      </w:r>
    </w:p>
    <w:p w:rsidR="00D6649F" w:rsidRPr="0060052E" w:rsidRDefault="00D6649F" w:rsidP="00D6649F">
      <w:r w:rsidRPr="0060052E">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D6649F" w:rsidRPr="0060052E" w:rsidRDefault="00D6649F" w:rsidP="00D6649F">
      <w:r w:rsidRPr="0060052E">
        <w:t>г) критерий принятия решений - наличие или отсутствие оснований для отказа в предоставлении муниципальной услуги.</w:t>
      </w:r>
    </w:p>
    <w:p w:rsidR="00D6649F" w:rsidRPr="0060052E" w:rsidRDefault="00D6649F" w:rsidP="00D6649F">
      <w:proofErr w:type="spellStart"/>
      <w:r w:rsidRPr="0060052E">
        <w:t>д</w:t>
      </w:r>
      <w:proofErr w:type="spellEnd"/>
      <w:r w:rsidRPr="0060052E">
        <w:t>) результат административной процедуры:</w:t>
      </w:r>
    </w:p>
    <w:p w:rsidR="00D6649F" w:rsidRPr="0060052E" w:rsidRDefault="00D6649F" w:rsidP="00D6649F">
      <w:r w:rsidRPr="0060052E">
        <w:t>выдача специального разрешения</w:t>
      </w:r>
    </w:p>
    <w:p w:rsidR="00D6649F" w:rsidRPr="0060052E" w:rsidRDefault="00D6649F" w:rsidP="00D6649F">
      <w:r w:rsidRPr="0060052E">
        <w:t>мотивированный отказ в выдаче разрешения.</w:t>
      </w:r>
    </w:p>
    <w:p w:rsidR="00D6649F" w:rsidRPr="0060052E" w:rsidRDefault="00D6649F" w:rsidP="00D6649F">
      <w:r w:rsidRPr="0060052E">
        <w:t>е) способ фиксации результата выполнения административной процедуры: запись в «Журнале учета выдачи специальных разрешений на движение по автомобильным дорогам транспортного средства, осуществляющего перевозки опасных, тяжеловесных и (или) крупногабаритных грузов».</w:t>
      </w:r>
    </w:p>
    <w:p w:rsidR="00D6649F" w:rsidRPr="0060052E" w:rsidRDefault="00D6649F" w:rsidP="00D6649F">
      <w:pPr>
        <w:pStyle w:val="a4"/>
        <w:jc w:val="center"/>
        <w:rPr>
          <w:rFonts w:ascii="Arial" w:hAnsi="Arial" w:cs="Arial"/>
          <w:b/>
          <w:sz w:val="24"/>
          <w:szCs w:val="24"/>
        </w:rPr>
      </w:pPr>
    </w:p>
    <w:p w:rsidR="00D6649F" w:rsidRPr="00841F82" w:rsidRDefault="00D6649F" w:rsidP="00D6649F">
      <w:pPr>
        <w:pStyle w:val="a4"/>
        <w:jc w:val="center"/>
        <w:rPr>
          <w:rFonts w:ascii="Arial" w:hAnsi="Arial" w:cs="Arial"/>
          <w:sz w:val="24"/>
          <w:szCs w:val="24"/>
        </w:rPr>
      </w:pPr>
      <w:bookmarkStart w:id="48" w:name="sub_400"/>
      <w:r w:rsidRPr="00841F82">
        <w:rPr>
          <w:rFonts w:ascii="Arial" w:hAnsi="Arial" w:cs="Arial"/>
          <w:sz w:val="24"/>
          <w:szCs w:val="24"/>
        </w:rPr>
        <w:t xml:space="preserve">Раздел 4. Формы </w:t>
      </w:r>
      <w:proofErr w:type="gramStart"/>
      <w:r w:rsidRPr="00841F82">
        <w:rPr>
          <w:rFonts w:ascii="Arial" w:hAnsi="Arial" w:cs="Arial"/>
          <w:sz w:val="24"/>
          <w:szCs w:val="24"/>
        </w:rPr>
        <w:t>контроля за</w:t>
      </w:r>
      <w:proofErr w:type="gramEnd"/>
      <w:r w:rsidRPr="00841F82">
        <w:rPr>
          <w:rFonts w:ascii="Arial" w:hAnsi="Arial" w:cs="Arial"/>
          <w:sz w:val="24"/>
          <w:szCs w:val="24"/>
        </w:rPr>
        <w:t xml:space="preserve"> исполнением Административного регламента</w:t>
      </w:r>
    </w:p>
    <w:bookmarkEnd w:id="48"/>
    <w:p w:rsidR="00D6649F" w:rsidRPr="00841F82" w:rsidRDefault="00D6649F" w:rsidP="00D6649F">
      <w:pPr>
        <w:pStyle w:val="a4"/>
        <w:jc w:val="center"/>
        <w:rPr>
          <w:rFonts w:ascii="Arial" w:hAnsi="Arial" w:cs="Arial"/>
          <w:sz w:val="24"/>
          <w:szCs w:val="24"/>
        </w:rPr>
      </w:pPr>
    </w:p>
    <w:p w:rsidR="00D6649F" w:rsidRPr="0060052E" w:rsidRDefault="00D6649F" w:rsidP="00D6649F">
      <w:bookmarkStart w:id="49" w:name="sub_401"/>
      <w:r w:rsidRPr="0060052E">
        <w:t xml:space="preserve">4.1. Текущий </w:t>
      </w:r>
      <w:proofErr w:type="gramStart"/>
      <w:r w:rsidRPr="0060052E">
        <w:t>контроль за</w:t>
      </w:r>
      <w:proofErr w:type="gramEnd"/>
      <w:r w:rsidRPr="0060052E">
        <w:t xml:space="preserve"> соблюдением и исполнением настоящего Административного регламента в ходе предоставления муниципальной услуги осуществляется путём проведения проверок работников отдела начальником Отдела.</w:t>
      </w:r>
    </w:p>
    <w:p w:rsidR="00D6649F" w:rsidRPr="0060052E" w:rsidRDefault="00D6649F" w:rsidP="00D6649F">
      <w:bookmarkStart w:id="50" w:name="sub_402"/>
      <w:bookmarkEnd w:id="49"/>
      <w:r w:rsidRPr="0060052E">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0052E">
        <w:t>контроля за</w:t>
      </w:r>
      <w:proofErr w:type="gramEnd"/>
      <w:r w:rsidRPr="0060052E">
        <w:t xml:space="preserve"> полнотой и качеством предоставления муниципальной услуги:</w:t>
      </w:r>
      <w:bookmarkStart w:id="51" w:name="sub_403"/>
      <w:bookmarkEnd w:id="50"/>
    </w:p>
    <w:p w:rsidR="00D6649F" w:rsidRPr="0060052E" w:rsidRDefault="00D6649F" w:rsidP="00D6649F">
      <w:r w:rsidRPr="0060052E">
        <w:t xml:space="preserve">4.2.1. </w:t>
      </w:r>
      <w:proofErr w:type="gramStart"/>
      <w:r w:rsidRPr="0060052E">
        <w:t>Контроль за</w:t>
      </w:r>
      <w:proofErr w:type="gramEnd"/>
      <w:r w:rsidRPr="0060052E">
        <w:t xml:space="preserve"> полнотой и качеством предоставления муниципальной услуги включает в себя проведение плановых и внеплановых проверок.</w:t>
      </w:r>
    </w:p>
    <w:p w:rsidR="00D6649F" w:rsidRPr="0060052E" w:rsidRDefault="00D6649F" w:rsidP="00D6649F">
      <w:bookmarkStart w:id="52" w:name="sub_404"/>
      <w:bookmarkEnd w:id="51"/>
      <w:r w:rsidRPr="0060052E">
        <w:t>4.2.2. Плановые и внеплановые проверки проводятся начальником Отдела.</w:t>
      </w:r>
      <w:bookmarkEnd w:id="52"/>
    </w:p>
    <w:p w:rsidR="00D6649F" w:rsidRPr="0060052E" w:rsidRDefault="00D6649F" w:rsidP="00D6649F">
      <w:r w:rsidRPr="0060052E">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D6649F" w:rsidRPr="0060052E" w:rsidRDefault="00D6649F" w:rsidP="00D6649F">
      <w:r w:rsidRPr="0060052E">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D6649F" w:rsidRPr="0060052E" w:rsidRDefault="00D6649F" w:rsidP="00D6649F">
      <w:r w:rsidRPr="0060052E">
        <w:t>В ходе плановых и внеплановых проверок:</w:t>
      </w:r>
    </w:p>
    <w:p w:rsidR="00D6649F" w:rsidRPr="0060052E" w:rsidRDefault="00D6649F" w:rsidP="00D6649F">
      <w:r w:rsidRPr="0060052E">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6649F" w:rsidRPr="0060052E" w:rsidRDefault="00D6649F" w:rsidP="00D6649F">
      <w:r w:rsidRPr="0060052E">
        <w:t>проверяется соблюдение сроков и последовательности исполнения административных процедур;</w:t>
      </w:r>
    </w:p>
    <w:p w:rsidR="00D6649F" w:rsidRPr="0060052E" w:rsidRDefault="00D6649F" w:rsidP="00D6649F">
      <w:r w:rsidRPr="0060052E">
        <w:t>выявляются нарушения прав заявителей, недостатки, допущенные в ходе предоставления муниципальной услуги.</w:t>
      </w:r>
    </w:p>
    <w:p w:rsidR="00D6649F" w:rsidRPr="0060052E" w:rsidRDefault="00D6649F" w:rsidP="00D6649F">
      <w:bookmarkStart w:id="53" w:name="sub_405"/>
      <w:r w:rsidRPr="0060052E">
        <w:t>4.3. По результатам проведённых проверок в случае выявления нарушения порядка предоставлений муниципальной услуги, прав заявителей виновные лица привлекаются к ответственности в соответствии с законодательством Российской Федерации, и принимается меры по устранению нарушений.</w:t>
      </w:r>
    </w:p>
    <w:p w:rsidR="00D6649F" w:rsidRPr="0060052E" w:rsidRDefault="00D6649F" w:rsidP="00D6649F">
      <w:bookmarkStart w:id="54" w:name="sub_406"/>
      <w:bookmarkEnd w:id="53"/>
      <w:r w:rsidRPr="0060052E">
        <w:t>4.4.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D6649F" w:rsidRPr="0060052E" w:rsidRDefault="00D6649F" w:rsidP="00D6649F">
      <w:bookmarkStart w:id="55" w:name="sub_407"/>
      <w:bookmarkEnd w:id="54"/>
      <w:r w:rsidRPr="0060052E">
        <w:t xml:space="preserve">4.4.1. Должностные лица, муниципальные служащие, участвующие в предоставлении муниципальной услуги, несут персональную ответственность за </w:t>
      </w:r>
      <w:r w:rsidRPr="0060052E">
        <w:lastRenderedPageBreak/>
        <w:t>принятие решений и действия (бездействие) при предоставлении муниципальной услуги.</w:t>
      </w:r>
    </w:p>
    <w:p w:rsidR="00D6649F" w:rsidRPr="0060052E" w:rsidRDefault="00D6649F" w:rsidP="00D6649F">
      <w:bookmarkStart w:id="56" w:name="sub_408"/>
      <w:bookmarkEnd w:id="55"/>
      <w:r w:rsidRPr="0060052E">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D6649F" w:rsidRPr="0060052E" w:rsidRDefault="00D6649F" w:rsidP="00D6649F">
      <w:bookmarkStart w:id="57" w:name="sub_409"/>
      <w:bookmarkEnd w:id="56"/>
      <w:r w:rsidRPr="0060052E">
        <w:t xml:space="preserve">4.5. Положения, характеризующие требования к порядку и формам </w:t>
      </w:r>
      <w:proofErr w:type="gramStart"/>
      <w:r w:rsidRPr="0060052E">
        <w:t>контроля за</w:t>
      </w:r>
      <w:proofErr w:type="gramEnd"/>
      <w:r w:rsidRPr="0060052E">
        <w:t xml:space="preserve"> предоставлением муниципальной услуги, в том числе со стороны граждан, их объединений и организаций:</w:t>
      </w:r>
    </w:p>
    <w:bookmarkEnd w:id="57"/>
    <w:p w:rsidR="00D6649F" w:rsidRPr="0060052E" w:rsidRDefault="00D6649F" w:rsidP="00D6649F">
      <w:r w:rsidRPr="0060052E">
        <w:t xml:space="preserve">Порядок и формы </w:t>
      </w:r>
      <w:proofErr w:type="gramStart"/>
      <w:r w:rsidRPr="0060052E">
        <w:t>контроля за</w:t>
      </w:r>
      <w:proofErr w:type="gramEnd"/>
      <w:r w:rsidRPr="0060052E">
        <w:t xml:space="preserve"> предоставлением муниципальной услуги должны отвечать требованиям непрерывности и действенности (эффективности).</w:t>
      </w:r>
    </w:p>
    <w:p w:rsidR="00D6649F" w:rsidRPr="0060052E" w:rsidRDefault="00D6649F" w:rsidP="00D6649F">
      <w:r w:rsidRPr="0060052E">
        <w:t>Граждане, их объединения и организации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w:t>
      </w:r>
    </w:p>
    <w:p w:rsidR="00D6649F" w:rsidRPr="0060052E" w:rsidRDefault="00D6649F" w:rsidP="00D6649F">
      <w:pPr>
        <w:pStyle w:val="a4"/>
        <w:jc w:val="center"/>
        <w:rPr>
          <w:rFonts w:ascii="Arial" w:hAnsi="Arial" w:cs="Arial"/>
          <w:b/>
          <w:sz w:val="24"/>
          <w:szCs w:val="24"/>
        </w:rPr>
      </w:pPr>
    </w:p>
    <w:p w:rsidR="00D6649F" w:rsidRPr="00841F82" w:rsidRDefault="00D6649F" w:rsidP="00D6649F">
      <w:pPr>
        <w:pStyle w:val="a4"/>
        <w:jc w:val="center"/>
        <w:rPr>
          <w:rFonts w:ascii="Arial" w:hAnsi="Arial" w:cs="Arial"/>
          <w:sz w:val="24"/>
          <w:szCs w:val="24"/>
        </w:rPr>
      </w:pPr>
      <w:bookmarkStart w:id="58" w:name="sub_500"/>
      <w:r w:rsidRPr="00841F82">
        <w:rPr>
          <w:rFonts w:ascii="Arial" w:hAnsi="Arial" w:cs="Arial"/>
          <w:sz w:val="24"/>
          <w:szCs w:val="24"/>
        </w:rPr>
        <w:t xml:space="preserve">Раздел 5. Досудебный (внесудебный) порядок обжалования решений и </w:t>
      </w:r>
    </w:p>
    <w:p w:rsidR="00D6649F" w:rsidRPr="00841F82" w:rsidRDefault="00D6649F" w:rsidP="00D6649F">
      <w:pPr>
        <w:pStyle w:val="a4"/>
        <w:jc w:val="center"/>
        <w:rPr>
          <w:rFonts w:ascii="Arial" w:hAnsi="Arial" w:cs="Arial"/>
          <w:sz w:val="24"/>
          <w:szCs w:val="24"/>
        </w:rPr>
      </w:pPr>
      <w:r w:rsidRPr="00841F82">
        <w:rPr>
          <w:rFonts w:ascii="Arial" w:hAnsi="Arial" w:cs="Arial"/>
          <w:sz w:val="24"/>
          <w:szCs w:val="24"/>
        </w:rPr>
        <w:t xml:space="preserve">действий (бездействия) органа, предоставляющего муниципальную услугу, </w:t>
      </w:r>
    </w:p>
    <w:p w:rsidR="00D6649F" w:rsidRPr="00841F82" w:rsidRDefault="00D6649F" w:rsidP="00D6649F">
      <w:pPr>
        <w:pStyle w:val="a4"/>
        <w:jc w:val="center"/>
        <w:rPr>
          <w:rFonts w:ascii="Arial" w:hAnsi="Arial" w:cs="Arial"/>
          <w:sz w:val="24"/>
          <w:szCs w:val="24"/>
        </w:rPr>
      </w:pPr>
      <w:r w:rsidRPr="00841F82">
        <w:rPr>
          <w:rFonts w:ascii="Arial" w:hAnsi="Arial" w:cs="Arial"/>
          <w:sz w:val="24"/>
          <w:szCs w:val="24"/>
        </w:rPr>
        <w:t>а также должностных лиц, муниципальных служащих</w:t>
      </w:r>
    </w:p>
    <w:bookmarkEnd w:id="58"/>
    <w:p w:rsidR="00D6649F" w:rsidRPr="0060052E" w:rsidRDefault="00D6649F" w:rsidP="00D6649F">
      <w:pPr>
        <w:pStyle w:val="a4"/>
        <w:jc w:val="center"/>
        <w:rPr>
          <w:rFonts w:ascii="Arial" w:hAnsi="Arial" w:cs="Arial"/>
          <w:b/>
          <w:sz w:val="24"/>
          <w:szCs w:val="24"/>
        </w:rPr>
      </w:pPr>
    </w:p>
    <w:p w:rsidR="00D6649F" w:rsidRPr="0060052E" w:rsidRDefault="00D6649F" w:rsidP="00D6649F">
      <w:bookmarkStart w:id="59" w:name="sub_501"/>
      <w:r w:rsidRPr="0060052E">
        <w:t xml:space="preserve">5.1. </w:t>
      </w:r>
      <w:proofErr w:type="gramStart"/>
      <w:r w:rsidRPr="0060052E">
        <w:t>Заявитель имеет право на досудебное (внесудебное) обжалование действий (бездействия) и решений органов, принятых (осуществляемых) органами, предоставляющими муниципальную услугу, их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D6649F" w:rsidRPr="0060052E" w:rsidRDefault="00D6649F" w:rsidP="00D6649F">
      <w:bookmarkStart w:id="60" w:name="sub_502"/>
      <w:bookmarkEnd w:id="59"/>
      <w:r w:rsidRPr="0060052E">
        <w:t>5.2. Предметом досудебного (внесудебного) обжалования являются конкретное решение и действия (бездействие) органов, предоставляющих муниципальную услугу,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bookmarkEnd w:id="60"/>
    <w:p w:rsidR="00D6649F" w:rsidRPr="0060052E" w:rsidRDefault="00D6649F" w:rsidP="00D6649F">
      <w:r w:rsidRPr="0060052E">
        <w:t>Заявитель может обратиться с жалобой, в том числе в следующих случаях:</w:t>
      </w:r>
    </w:p>
    <w:p w:rsidR="00D6649F" w:rsidRPr="0060052E" w:rsidRDefault="00D6649F" w:rsidP="00D6649F">
      <w:bookmarkStart w:id="61" w:name="sub_503"/>
      <w:r w:rsidRPr="0060052E">
        <w:t>1) нарушение срока регистрации запроса заявителя о предоставлении муниципальной услуги;</w:t>
      </w:r>
      <w:bookmarkStart w:id="62" w:name="sub_504"/>
      <w:bookmarkEnd w:id="61"/>
    </w:p>
    <w:p w:rsidR="00D6649F" w:rsidRPr="0060052E" w:rsidRDefault="00D6649F" w:rsidP="00D6649F">
      <w:r w:rsidRPr="0060052E">
        <w:t>2) нарушение срока предоставления муниципальной услуги;</w:t>
      </w:r>
    </w:p>
    <w:p w:rsidR="00D6649F" w:rsidRPr="0060052E" w:rsidRDefault="00D6649F" w:rsidP="00D6649F">
      <w:bookmarkStart w:id="63" w:name="sub_505"/>
      <w:bookmarkEnd w:id="62"/>
      <w:r w:rsidRPr="0060052E">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Гришковского сельского поселения Калининского района для предоставления муниципальной услуги;</w:t>
      </w:r>
    </w:p>
    <w:p w:rsidR="00D6649F" w:rsidRPr="0060052E" w:rsidRDefault="00D6649F" w:rsidP="00D6649F">
      <w:bookmarkStart w:id="64" w:name="sub_506"/>
      <w:bookmarkEnd w:id="63"/>
      <w:r w:rsidRPr="0060052E">
        <w:t>4) отказ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Гришковского сельского поселения Калининского района для предоставления муниципальной услуги, у заявителя;</w:t>
      </w:r>
    </w:p>
    <w:p w:rsidR="00D6649F" w:rsidRPr="0060052E" w:rsidRDefault="00D6649F" w:rsidP="00D6649F">
      <w:bookmarkStart w:id="65" w:name="sub_507"/>
      <w:bookmarkEnd w:id="64"/>
      <w:proofErr w:type="gramStart"/>
      <w:r w:rsidRPr="0060052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Гришковского сельского поселения Калининского района;</w:t>
      </w:r>
      <w:proofErr w:type="gramEnd"/>
    </w:p>
    <w:p w:rsidR="00D6649F" w:rsidRPr="0060052E" w:rsidRDefault="00D6649F" w:rsidP="00D6649F">
      <w:bookmarkStart w:id="66" w:name="sub_508"/>
      <w:bookmarkEnd w:id="65"/>
      <w:r w:rsidRPr="0060052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Гришковского сельского поселения Калининского района;</w:t>
      </w:r>
    </w:p>
    <w:p w:rsidR="00D6649F" w:rsidRPr="0060052E" w:rsidRDefault="00D6649F" w:rsidP="00D6649F">
      <w:bookmarkStart w:id="67" w:name="sub_509"/>
      <w:bookmarkEnd w:id="66"/>
      <w:proofErr w:type="gramStart"/>
      <w:r w:rsidRPr="0060052E">
        <w:t xml:space="preserve">7) отказ органа, Предоставляющего муниципальную услугу, его должностного </w:t>
      </w:r>
      <w:r w:rsidRPr="0060052E">
        <w:lastRenderedPageBreak/>
        <w:t>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6649F" w:rsidRPr="0060052E" w:rsidRDefault="00D6649F" w:rsidP="00D6649F">
      <w:bookmarkStart w:id="68" w:name="sub_510"/>
      <w:bookmarkEnd w:id="67"/>
      <w:r w:rsidRPr="0060052E">
        <w:t>5.3. Ответ на жалобу не даётся в случае:</w:t>
      </w:r>
    </w:p>
    <w:bookmarkEnd w:id="68"/>
    <w:p w:rsidR="00D6649F" w:rsidRPr="0060052E" w:rsidRDefault="00D6649F" w:rsidP="00D6649F">
      <w:r w:rsidRPr="0060052E">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D6649F" w:rsidRPr="0060052E" w:rsidRDefault="00D6649F" w:rsidP="00D6649F">
      <w:r w:rsidRPr="0060052E">
        <w:t>если текст письменной жалобы не поддаётся прочтению, о чём в течение семи дней со дня регистрации жалобы сообщается заявителю, направившему её, если его фамилия или почтовый адрес поддаются прочтению;</w:t>
      </w:r>
    </w:p>
    <w:p w:rsidR="00D6649F" w:rsidRPr="0060052E" w:rsidRDefault="00D6649F" w:rsidP="00D6649F">
      <w:r w:rsidRPr="0060052E">
        <w:t>поступления от заявителя обращения о прекращении рассмотрения ранее направленной жалобы;</w:t>
      </w:r>
    </w:p>
    <w:p w:rsidR="00D6649F" w:rsidRPr="0060052E" w:rsidRDefault="00D6649F" w:rsidP="00D6649F">
      <w:r w:rsidRPr="0060052E">
        <w:t>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D6649F" w:rsidRPr="0060052E" w:rsidRDefault="00D6649F" w:rsidP="00D6649F">
      <w:r w:rsidRPr="0060052E">
        <w:t>если в жалобе обжалуется судебное решение (в таком случае в течение семи дней со дня регистрации жалоба возвращается заявителю с разъяснением порядка обжалования данного судебного решения);</w:t>
      </w:r>
    </w:p>
    <w:p w:rsidR="00D6649F" w:rsidRPr="0060052E" w:rsidRDefault="00D6649F" w:rsidP="00D6649F">
      <w:proofErr w:type="gramStart"/>
      <w:r w:rsidRPr="0060052E">
        <w:t>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w:t>
      </w:r>
      <w:proofErr w:type="gramEnd"/>
      <w:r w:rsidRPr="0060052E">
        <w:t xml:space="preserve"> данному вопросу);</w:t>
      </w:r>
    </w:p>
    <w:p w:rsidR="00D6649F" w:rsidRPr="0060052E" w:rsidRDefault="00D6649F" w:rsidP="00D6649F">
      <w:r w:rsidRPr="0060052E">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D6649F" w:rsidRPr="0060052E" w:rsidRDefault="00D6649F" w:rsidP="00D6649F">
      <w:r w:rsidRPr="0060052E">
        <w:t>В случае если причины, по которым ответ по существу поставленных в обращении вопросов, но мог быть дан, в последующем были устранены, заявитель вправе вновь направить жалобу в уполномоченный орган.</w:t>
      </w:r>
      <w:bookmarkStart w:id="69" w:name="sub_511"/>
    </w:p>
    <w:p w:rsidR="00D6649F" w:rsidRPr="0060052E" w:rsidRDefault="00D6649F" w:rsidP="00D6649F">
      <w:r w:rsidRPr="0060052E">
        <w:t>5.4. Основания для приостановления рассмотрения жалобы отсутствуют.</w:t>
      </w:r>
    </w:p>
    <w:p w:rsidR="00D6649F" w:rsidRPr="0060052E" w:rsidRDefault="00D6649F" w:rsidP="00D6649F">
      <w:bookmarkStart w:id="70" w:name="sub_512"/>
      <w:bookmarkEnd w:id="69"/>
      <w:r w:rsidRPr="0060052E">
        <w:t>5.5. Основанием для начала процедуры досудебного (внесудебного) обжалования являются направление заявителем жалобы.</w:t>
      </w:r>
    </w:p>
    <w:p w:rsidR="00D6649F" w:rsidRPr="0060052E" w:rsidRDefault="00D6649F" w:rsidP="00D6649F">
      <w:bookmarkStart w:id="71" w:name="sub_513"/>
      <w:bookmarkEnd w:id="70"/>
      <w:r w:rsidRPr="0060052E">
        <w:t xml:space="preserve">5.5.1.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предоставляющей муниципальную услугу. </w:t>
      </w:r>
    </w:p>
    <w:p w:rsidR="00D6649F" w:rsidRPr="0060052E" w:rsidRDefault="00D6649F" w:rsidP="00D6649F">
      <w:r w:rsidRPr="0060052E">
        <w:t xml:space="preserve">Жалобы на решения, принятые руководителями органов, предоставляющих муниципальную услугу, подаются главе </w:t>
      </w:r>
      <w:bookmarkStart w:id="72" w:name="sub_514"/>
      <w:bookmarkEnd w:id="71"/>
      <w:r w:rsidRPr="0060052E">
        <w:t>Гришковского сельского поселения Калининского района.</w:t>
      </w:r>
    </w:p>
    <w:p w:rsidR="00D6649F" w:rsidRPr="0060052E" w:rsidRDefault="00D6649F" w:rsidP="00D6649F">
      <w:r w:rsidRPr="0060052E">
        <w:t xml:space="preserve">5.5.2. Жалоба может быть направлена по почте, через многофункциональный центр, с использованием информационно-телекоммуникационной сети интернет </w:t>
      </w:r>
      <w:hyperlink r:id="rId29" w:history="1">
        <w:r w:rsidRPr="0060052E">
          <w:rPr>
            <w:rStyle w:val="a3"/>
            <w:rFonts w:cs="Arial"/>
            <w:b w:val="0"/>
            <w:color w:val="auto"/>
          </w:rPr>
          <w:t>официального сайта</w:t>
        </w:r>
      </w:hyperlink>
      <w:r w:rsidRPr="0060052E">
        <w:t xml:space="preserve"> органа местного самоуправления администрации Гришковского сельского поселения Калининского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bookmarkEnd w:id="72"/>
    <w:p w:rsidR="00D6649F" w:rsidRPr="0060052E" w:rsidRDefault="00D6649F" w:rsidP="00D6649F">
      <w:r w:rsidRPr="0060052E">
        <w:t>Жалоба должна содержать:</w:t>
      </w:r>
    </w:p>
    <w:p w:rsidR="00D6649F" w:rsidRPr="0060052E" w:rsidRDefault="00D6649F" w:rsidP="00D6649F">
      <w:r w:rsidRPr="0060052E">
        <w:t xml:space="preserve">1) наименований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w:t>
      </w:r>
      <w:r w:rsidRPr="0060052E">
        <w:lastRenderedPageBreak/>
        <w:t>обжалуются;</w:t>
      </w:r>
    </w:p>
    <w:p w:rsidR="00D6649F" w:rsidRPr="0060052E" w:rsidRDefault="00D6649F" w:rsidP="00D6649F">
      <w:proofErr w:type="gramStart"/>
      <w:r w:rsidRPr="0060052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6649F" w:rsidRPr="0060052E" w:rsidRDefault="00D6649F" w:rsidP="00D6649F">
      <w:r w:rsidRPr="0060052E">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649F" w:rsidRPr="0060052E" w:rsidRDefault="00D6649F" w:rsidP="00D6649F">
      <w:r w:rsidRPr="0060052E">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649F" w:rsidRPr="0060052E" w:rsidRDefault="00D6649F" w:rsidP="00D6649F">
      <w:bookmarkStart w:id="73" w:name="sub_516"/>
      <w:r w:rsidRPr="0060052E">
        <w:t>5.6.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D6649F" w:rsidRPr="0060052E" w:rsidRDefault="00D6649F" w:rsidP="00D6649F">
      <w:bookmarkStart w:id="74" w:name="sub_517"/>
      <w:bookmarkEnd w:id="73"/>
      <w:r w:rsidRPr="0060052E">
        <w:t>5.7. Заявитель в досудебном (внесудебном) порядке может обжаловать действия (бездействие):</w:t>
      </w:r>
    </w:p>
    <w:bookmarkEnd w:id="74"/>
    <w:p w:rsidR="00D6649F" w:rsidRPr="0060052E" w:rsidRDefault="00D6649F" w:rsidP="00D6649F">
      <w:r w:rsidRPr="0060052E">
        <w:t>специалистов МКУ «МФЦ» - руководителю МКУ «МФЦ»;</w:t>
      </w:r>
    </w:p>
    <w:p w:rsidR="00D6649F" w:rsidRPr="0060052E" w:rsidRDefault="00D6649F" w:rsidP="00D6649F">
      <w:r w:rsidRPr="0060052E">
        <w:t xml:space="preserve">специалистов и начальника общего отдела - главе Гришковского сельского поселения Калининского района; </w:t>
      </w:r>
    </w:p>
    <w:p w:rsidR="00D6649F" w:rsidRPr="0060052E" w:rsidRDefault="00D6649F" w:rsidP="00D6649F">
      <w:r w:rsidRPr="0060052E">
        <w:t>Образец жалобы является приложением к настоящему административному регламенту.</w:t>
      </w:r>
    </w:p>
    <w:p w:rsidR="00D6649F" w:rsidRPr="0060052E" w:rsidRDefault="00D6649F" w:rsidP="00D6649F">
      <w:bookmarkStart w:id="75" w:name="sub_518"/>
      <w:r w:rsidRPr="0060052E">
        <w:t>5.8. Заявители имеют право на получение информации и документов, необходимых для обоснования и рассмотрения обращения.</w:t>
      </w:r>
    </w:p>
    <w:bookmarkEnd w:id="75"/>
    <w:p w:rsidR="00D6649F" w:rsidRPr="0060052E" w:rsidRDefault="00D6649F" w:rsidP="00D6649F">
      <w:r w:rsidRPr="0060052E">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D6649F" w:rsidRPr="0060052E" w:rsidRDefault="00D6649F" w:rsidP="00D6649F">
      <w:bookmarkStart w:id="76" w:name="sub_519"/>
      <w:r w:rsidRPr="0060052E">
        <w:t xml:space="preserve">5.9. </w:t>
      </w:r>
      <w:proofErr w:type="gramStart"/>
      <w:r w:rsidRPr="0060052E">
        <w:t>Поступившая жалоба подлежит рассмотрению в течение пятнадцати рабочих дней со дня её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bookmarkStart w:id="77" w:name="sub_520"/>
      <w:bookmarkEnd w:id="76"/>
      <w:proofErr w:type="gramEnd"/>
    </w:p>
    <w:p w:rsidR="00D6649F" w:rsidRPr="0060052E" w:rsidRDefault="00D6649F" w:rsidP="00D6649F">
      <w:r w:rsidRPr="0060052E">
        <w:t>5.10. По итогам рассмотрения жалобы принимается решение о признании ее обоснованной, частично обоснованной или необоснованной.</w:t>
      </w:r>
    </w:p>
    <w:p w:rsidR="00D6649F" w:rsidRPr="0060052E" w:rsidRDefault="00D6649F" w:rsidP="00D6649F">
      <w:bookmarkStart w:id="78" w:name="sub_521"/>
      <w:bookmarkEnd w:id="77"/>
      <w:r w:rsidRPr="0060052E">
        <w:t>5.11.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D6649F" w:rsidRPr="0060052E" w:rsidRDefault="00D6649F" w:rsidP="00D6649F">
      <w:bookmarkStart w:id="79" w:name="sub_522"/>
      <w:bookmarkEnd w:id="78"/>
      <w:r w:rsidRPr="0060052E">
        <w:t xml:space="preserve">5.12. </w:t>
      </w:r>
      <w:proofErr w:type="gramStart"/>
      <w:r w:rsidRPr="0060052E">
        <w:t>В случае признания жалобы обоснованной (частично обоснованной) в орган, решения и действия (бездействие) которого обжалуются, а также решения и действия (бездействие) должностных лиц, муниципальных служащих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w:t>
      </w:r>
      <w:proofErr w:type="gramEnd"/>
      <w:r w:rsidRPr="0060052E">
        <w:t xml:space="preserve">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bookmarkEnd w:id="79"/>
    <w:p w:rsidR="00D6649F" w:rsidRPr="0060052E" w:rsidRDefault="00D6649F" w:rsidP="00D6649F">
      <w:r w:rsidRPr="0060052E">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60052E">
        <w:lastRenderedPageBreak/>
        <w:t>должностное лицо, наделенное полномочиями по рассмотрению жалоб, незамедлительно направляет имеющиеся материалы в соответствующие уполномоченные органы.</w:t>
      </w:r>
    </w:p>
    <w:p w:rsidR="00841F82" w:rsidRDefault="00D6649F" w:rsidP="00841F82">
      <w:r w:rsidRPr="0060052E">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841F82">
        <w:t>результатах рассмотрения жалобы.</w:t>
      </w:r>
    </w:p>
    <w:p w:rsidR="00841F82" w:rsidRDefault="00841F82" w:rsidP="00841F82"/>
    <w:p w:rsidR="00841F82" w:rsidRDefault="00841F82" w:rsidP="00841F82"/>
    <w:p w:rsidR="00841F82" w:rsidRDefault="00841F82" w:rsidP="00841F82"/>
    <w:p w:rsidR="00841F82" w:rsidRDefault="00D6649F" w:rsidP="00841F82">
      <w:r w:rsidRPr="0060052E">
        <w:t>Глава Гришковского сельского поселения</w:t>
      </w:r>
    </w:p>
    <w:p w:rsidR="00841F82" w:rsidRDefault="00841F82" w:rsidP="00841F82">
      <w:r>
        <w:t>Калининского района</w:t>
      </w:r>
    </w:p>
    <w:p w:rsidR="00D6649F" w:rsidRPr="0060052E" w:rsidRDefault="00D6649F" w:rsidP="00841F82">
      <w:r w:rsidRPr="0060052E">
        <w:t>В.А. Даценко</w:t>
      </w:r>
    </w:p>
    <w:p w:rsidR="00D6649F" w:rsidRPr="0060052E" w:rsidRDefault="00D6649F" w:rsidP="00D6649F"/>
    <w:p w:rsidR="00D6649F" w:rsidRPr="0060052E" w:rsidRDefault="00D6649F" w:rsidP="00D6649F"/>
    <w:p w:rsidR="00D6649F" w:rsidRPr="0060052E" w:rsidRDefault="00D6649F" w:rsidP="00D6649F"/>
    <w:p w:rsidR="00841F82" w:rsidRDefault="00D6649F" w:rsidP="00841F82">
      <w:pPr>
        <w:ind w:left="709" w:firstLine="0"/>
        <w:jc w:val="left"/>
        <w:rPr>
          <w:rStyle w:val="a8"/>
          <w:b w:val="0"/>
          <w:bCs/>
        </w:rPr>
      </w:pPr>
      <w:bookmarkStart w:id="80" w:name="sub_1100"/>
      <w:r w:rsidRPr="0060052E">
        <w:rPr>
          <w:rStyle w:val="a8"/>
          <w:b w:val="0"/>
          <w:bCs/>
        </w:rPr>
        <w:t>Приложение № 1</w:t>
      </w:r>
      <w:r w:rsidRPr="0060052E">
        <w:rPr>
          <w:rStyle w:val="a8"/>
          <w:b w:val="0"/>
          <w:bCs/>
        </w:rPr>
        <w:br/>
        <w:t xml:space="preserve">к </w:t>
      </w:r>
      <w:hyperlink w:anchor="sub_1000" w:history="1">
        <w:r w:rsidRPr="0060052E">
          <w:rPr>
            <w:rStyle w:val="a3"/>
            <w:rFonts w:cs="Arial"/>
            <w:b w:val="0"/>
            <w:color w:val="auto"/>
          </w:rPr>
          <w:t>административному регламенту</w:t>
        </w:r>
      </w:hyperlink>
    </w:p>
    <w:p w:rsidR="00841F82" w:rsidRDefault="00D6649F" w:rsidP="00841F82">
      <w:pPr>
        <w:ind w:left="709" w:firstLine="0"/>
        <w:jc w:val="left"/>
        <w:rPr>
          <w:rStyle w:val="a8"/>
          <w:b w:val="0"/>
          <w:bCs/>
        </w:rPr>
      </w:pPr>
      <w:r w:rsidRPr="0060052E">
        <w:rPr>
          <w:rStyle w:val="a8"/>
          <w:b w:val="0"/>
          <w:bCs/>
        </w:rPr>
        <w:t xml:space="preserve">предоставления муниципальной услуги </w:t>
      </w:r>
    </w:p>
    <w:p w:rsidR="00841F82" w:rsidRDefault="00D6649F" w:rsidP="00841F82">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841F82" w:rsidRDefault="00D6649F" w:rsidP="00841F82">
      <w:pPr>
        <w:ind w:left="709" w:firstLine="0"/>
        <w:jc w:val="left"/>
      </w:pPr>
      <w:r w:rsidRPr="0060052E">
        <w:t xml:space="preserve">движение по автомобильным дорогам </w:t>
      </w:r>
    </w:p>
    <w:p w:rsidR="00841F82" w:rsidRDefault="00D6649F" w:rsidP="00841F82">
      <w:pPr>
        <w:ind w:left="709" w:firstLine="0"/>
        <w:jc w:val="left"/>
      </w:pPr>
      <w:r w:rsidRPr="0060052E">
        <w:t xml:space="preserve">местного значения тяжеловесного и (или) </w:t>
      </w:r>
    </w:p>
    <w:p w:rsidR="00D6649F" w:rsidRPr="0060052E" w:rsidRDefault="00D6649F" w:rsidP="00841F82">
      <w:pPr>
        <w:ind w:left="709" w:firstLine="0"/>
        <w:jc w:val="left"/>
        <w:rPr>
          <w:b/>
        </w:rPr>
      </w:pPr>
      <w:r w:rsidRPr="0060052E">
        <w:t>крупногабаритного транспортного средства</w:t>
      </w:r>
      <w:r w:rsidRPr="0060052E">
        <w:rPr>
          <w:rStyle w:val="a8"/>
          <w:b w:val="0"/>
          <w:bCs/>
        </w:rPr>
        <w:t>»</w:t>
      </w:r>
    </w:p>
    <w:bookmarkEnd w:id="80"/>
    <w:p w:rsidR="00D6649F" w:rsidRPr="0060052E" w:rsidRDefault="00D6649F" w:rsidP="00D6649F"/>
    <w:p w:rsidR="00337B4D" w:rsidRDefault="00337B4D" w:rsidP="00D6649F">
      <w:pPr>
        <w:pStyle w:val="a4"/>
        <w:jc w:val="center"/>
        <w:rPr>
          <w:rFonts w:ascii="Arial" w:hAnsi="Arial" w:cs="Arial"/>
          <w:sz w:val="24"/>
          <w:szCs w:val="24"/>
        </w:rPr>
      </w:pPr>
    </w:p>
    <w:p w:rsidR="00D6649F" w:rsidRPr="00337B4D" w:rsidRDefault="00D6649F" w:rsidP="00D6649F">
      <w:pPr>
        <w:pStyle w:val="a4"/>
        <w:jc w:val="center"/>
        <w:rPr>
          <w:rFonts w:ascii="Arial" w:hAnsi="Arial" w:cs="Arial"/>
          <w:sz w:val="24"/>
          <w:szCs w:val="24"/>
        </w:rPr>
      </w:pPr>
      <w:r w:rsidRPr="00337B4D">
        <w:rPr>
          <w:rFonts w:ascii="Arial" w:hAnsi="Arial" w:cs="Arial"/>
          <w:sz w:val="24"/>
          <w:szCs w:val="24"/>
        </w:rPr>
        <w:t>Блок-схема</w:t>
      </w:r>
      <w:r w:rsidRPr="00337B4D">
        <w:rPr>
          <w:rFonts w:ascii="Arial" w:hAnsi="Arial" w:cs="Arial"/>
          <w:sz w:val="24"/>
          <w:szCs w:val="24"/>
        </w:rPr>
        <w:br/>
        <w:t xml:space="preserve">предоставления муниципальной услуги «Выдача специального разрешения </w:t>
      </w:r>
    </w:p>
    <w:p w:rsidR="00D6649F" w:rsidRPr="00337B4D" w:rsidRDefault="00D6649F" w:rsidP="00D6649F">
      <w:pPr>
        <w:pStyle w:val="a4"/>
        <w:jc w:val="center"/>
        <w:rPr>
          <w:rFonts w:ascii="Arial" w:hAnsi="Arial" w:cs="Arial"/>
          <w:sz w:val="24"/>
          <w:szCs w:val="24"/>
        </w:rPr>
      </w:pPr>
      <w:r w:rsidRPr="00337B4D">
        <w:rPr>
          <w:rFonts w:ascii="Arial" w:hAnsi="Arial" w:cs="Arial"/>
          <w:sz w:val="24"/>
          <w:szCs w:val="24"/>
        </w:rPr>
        <w:t xml:space="preserve">на движение по автомобильным дорогам местного значения тяжеловесного и </w:t>
      </w:r>
    </w:p>
    <w:p w:rsidR="00D6649F" w:rsidRPr="00337B4D" w:rsidRDefault="00D6649F" w:rsidP="00D6649F">
      <w:pPr>
        <w:pStyle w:val="a4"/>
        <w:jc w:val="center"/>
        <w:rPr>
          <w:rFonts w:ascii="Arial" w:hAnsi="Arial" w:cs="Arial"/>
          <w:sz w:val="24"/>
          <w:szCs w:val="24"/>
        </w:rPr>
      </w:pPr>
      <w:r w:rsidRPr="00337B4D">
        <w:rPr>
          <w:rFonts w:ascii="Arial" w:hAnsi="Arial" w:cs="Arial"/>
          <w:sz w:val="24"/>
          <w:szCs w:val="24"/>
        </w:rPr>
        <w:t xml:space="preserve">(или) крупногабаритного транспортного средства» через администрацию </w:t>
      </w:r>
    </w:p>
    <w:p w:rsidR="00D6649F" w:rsidRPr="00337B4D" w:rsidRDefault="00D6649F" w:rsidP="00D6649F">
      <w:pPr>
        <w:pStyle w:val="a4"/>
        <w:jc w:val="center"/>
        <w:rPr>
          <w:rFonts w:ascii="Arial" w:hAnsi="Arial" w:cs="Arial"/>
          <w:sz w:val="24"/>
          <w:szCs w:val="24"/>
        </w:rPr>
      </w:pPr>
      <w:r w:rsidRPr="00337B4D">
        <w:rPr>
          <w:rFonts w:ascii="Arial" w:hAnsi="Arial" w:cs="Arial"/>
          <w:sz w:val="24"/>
          <w:szCs w:val="24"/>
        </w:rPr>
        <w:t>Гришковского сельского поселения Калининского района</w:t>
      </w:r>
    </w:p>
    <w:p w:rsidR="00D6649F" w:rsidRPr="0060052E" w:rsidRDefault="00D6649F" w:rsidP="00D6649F">
      <w:pPr>
        <w:pStyle w:val="a4"/>
        <w:jc w:val="center"/>
        <w:rPr>
          <w:rFonts w:ascii="Arial" w:hAnsi="Arial" w:cs="Arial"/>
          <w:b/>
          <w:sz w:val="24"/>
          <w:szCs w:val="24"/>
        </w:rPr>
      </w:pP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 xml:space="preserve">Подача заявителем документов необходимых для оказания </w:t>
            </w:r>
            <w:proofErr w:type="gramStart"/>
            <w:r w:rsidRPr="0060052E">
              <w:rPr>
                <w:rFonts w:ascii="Arial" w:hAnsi="Arial" w:cs="Arial"/>
                <w:sz w:val="24"/>
                <w:szCs w:val="24"/>
              </w:rPr>
              <w:t>муниципальной</w:t>
            </w:r>
            <w:proofErr w:type="gramEnd"/>
          </w:p>
          <w:p w:rsidR="00D6649F" w:rsidRPr="0060052E" w:rsidRDefault="00D6649F" w:rsidP="0023795C">
            <w:pPr>
              <w:pStyle w:val="a4"/>
              <w:jc w:val="center"/>
              <w:rPr>
                <w:rFonts w:ascii="Arial" w:hAnsi="Arial" w:cs="Arial"/>
                <w:b/>
                <w:sz w:val="24"/>
                <w:szCs w:val="24"/>
              </w:rPr>
            </w:pPr>
            <w:r w:rsidRPr="0060052E">
              <w:rPr>
                <w:rFonts w:ascii="Arial" w:hAnsi="Arial" w:cs="Arial"/>
                <w:sz w:val="24"/>
                <w:szCs w:val="24"/>
              </w:rPr>
              <w:t xml:space="preserve"> услуги в администрацию Гришковского сельского поселения Калининского района</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Прием и регистрация документов в общем отделе администрации</w:t>
            </w:r>
          </w:p>
          <w:p w:rsidR="00D6649F" w:rsidRPr="0060052E" w:rsidRDefault="00D6649F" w:rsidP="0023795C">
            <w:pPr>
              <w:ind w:firstLine="0"/>
              <w:jc w:val="center"/>
              <w:rPr>
                <w:sz w:val="24"/>
                <w:szCs w:val="24"/>
              </w:rPr>
            </w:pPr>
            <w:r w:rsidRPr="0060052E">
              <w:rPr>
                <w:sz w:val="24"/>
                <w:szCs w:val="24"/>
              </w:rPr>
              <w:t>Гришковского сельского поселения Калининского района</w:t>
            </w:r>
          </w:p>
        </w:tc>
      </w:tr>
    </w:tbl>
    <w:p w:rsidR="00D6649F" w:rsidRPr="0060052E" w:rsidRDefault="00D6649F" w:rsidP="00337B4D">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Принятие решения о дальнейшем оформлении разрешения</w:t>
            </w:r>
          </w:p>
        </w:tc>
        <w:tc>
          <w:tcPr>
            <w:tcW w:w="4682"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Принятие решения об отказе в предоставлении муниципальной услуги</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Согласование маршрута с органами ГИБДД, балансодержателями инженерных</w:t>
            </w:r>
          </w:p>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сооружений (дистанция пути и др.) при необходимости такого согласования</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Оформление специального разрешения</w:t>
            </w:r>
          </w:p>
        </w:tc>
        <w:tc>
          <w:tcPr>
            <w:tcW w:w="4682"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Отказ в выдаче специального разрешения</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ind w:firstLine="0"/>
              <w:jc w:val="center"/>
              <w:rPr>
                <w:sz w:val="24"/>
                <w:szCs w:val="24"/>
              </w:rPr>
            </w:pPr>
            <w:r w:rsidRPr="0060052E">
              <w:rPr>
                <w:sz w:val="24"/>
                <w:szCs w:val="24"/>
              </w:rPr>
              <w:t>Определение и расчет размера платы</w:t>
            </w:r>
          </w:p>
        </w:tc>
      </w:tr>
    </w:tbl>
    <w:p w:rsidR="00D6649F" w:rsidRPr="0060052E" w:rsidRDefault="00D6649F" w:rsidP="00D6649F">
      <w:pPr>
        <w:ind w:firstLine="0"/>
        <w:jc w:val="center"/>
      </w:pPr>
      <w:r w:rsidRPr="0060052E">
        <w:t>▼</w:t>
      </w:r>
    </w:p>
    <w:tbl>
      <w:tblPr>
        <w:tblStyle w:val="affff5"/>
        <w:tblW w:w="0" w:type="auto"/>
        <w:tblInd w:w="108" w:type="dxa"/>
        <w:tblLook w:val="04A0"/>
      </w:tblPr>
      <w:tblGrid>
        <w:gridCol w:w="9498"/>
      </w:tblGrid>
      <w:tr w:rsidR="00D6649F" w:rsidRPr="0060052E" w:rsidTr="0023795C">
        <w:trPr>
          <w:trHeight w:val="70"/>
        </w:trPr>
        <w:tc>
          <w:tcPr>
            <w:tcW w:w="9498" w:type="dxa"/>
          </w:tcPr>
          <w:p w:rsidR="00D6649F" w:rsidRPr="0060052E" w:rsidRDefault="00D6649F" w:rsidP="0023795C">
            <w:pPr>
              <w:ind w:firstLine="0"/>
              <w:jc w:val="center"/>
              <w:rPr>
                <w:sz w:val="24"/>
                <w:szCs w:val="24"/>
              </w:rPr>
            </w:pPr>
            <w:r w:rsidRPr="0060052E">
              <w:rPr>
                <w:sz w:val="24"/>
                <w:szCs w:val="24"/>
              </w:rPr>
              <w:t xml:space="preserve">Передача заявителю расчета платы                  </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ind w:firstLine="0"/>
              <w:jc w:val="center"/>
              <w:rPr>
                <w:sz w:val="24"/>
                <w:szCs w:val="24"/>
              </w:rPr>
            </w:pPr>
            <w:r w:rsidRPr="0060052E">
              <w:rPr>
                <w:sz w:val="24"/>
                <w:szCs w:val="24"/>
              </w:rPr>
              <w:t xml:space="preserve">Предоставление заявителем копий платежных поручений для получения муниципальной услуги    </w:t>
            </w:r>
          </w:p>
        </w:tc>
        <w:tc>
          <w:tcPr>
            <w:tcW w:w="4682" w:type="dxa"/>
          </w:tcPr>
          <w:p w:rsidR="00D6649F" w:rsidRPr="0060052E" w:rsidRDefault="00D6649F" w:rsidP="0023795C">
            <w:pPr>
              <w:ind w:firstLine="0"/>
              <w:jc w:val="center"/>
              <w:rPr>
                <w:sz w:val="24"/>
                <w:szCs w:val="24"/>
              </w:rPr>
            </w:pPr>
            <w:r w:rsidRPr="0060052E">
              <w:rPr>
                <w:sz w:val="24"/>
                <w:szCs w:val="24"/>
              </w:rPr>
              <w:t xml:space="preserve">Не предоставление заявителем копий платежных поручений для получения муниципальной услуги    </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ind w:firstLine="0"/>
              <w:jc w:val="center"/>
              <w:rPr>
                <w:sz w:val="24"/>
                <w:szCs w:val="24"/>
              </w:rPr>
            </w:pPr>
            <w:r w:rsidRPr="0060052E">
              <w:rPr>
                <w:sz w:val="24"/>
                <w:szCs w:val="24"/>
              </w:rPr>
              <w:lastRenderedPageBreak/>
              <w:t>Выдача заявителю специального разрешения</w:t>
            </w:r>
          </w:p>
        </w:tc>
        <w:tc>
          <w:tcPr>
            <w:tcW w:w="4682" w:type="dxa"/>
          </w:tcPr>
          <w:p w:rsidR="00D6649F" w:rsidRPr="0060052E" w:rsidRDefault="00D6649F" w:rsidP="0023795C">
            <w:pPr>
              <w:ind w:firstLine="0"/>
              <w:jc w:val="center"/>
              <w:rPr>
                <w:sz w:val="24"/>
                <w:szCs w:val="24"/>
              </w:rPr>
            </w:pPr>
            <w:r w:rsidRPr="0060052E">
              <w:rPr>
                <w:sz w:val="24"/>
                <w:szCs w:val="24"/>
              </w:rPr>
              <w:t>Уведомление об отказе в предоставлении муниципальной услуги</w:t>
            </w:r>
          </w:p>
        </w:tc>
      </w:tr>
    </w:tbl>
    <w:p w:rsidR="00D6649F" w:rsidRPr="0060052E" w:rsidRDefault="00D6649F" w:rsidP="00337B4D">
      <w:pPr>
        <w:ind w:firstLine="698"/>
        <w:jc w:val="left"/>
        <w:rPr>
          <w:rStyle w:val="a8"/>
          <w:bCs/>
        </w:rPr>
      </w:pPr>
      <w:bookmarkStart w:id="81" w:name="sub_1200"/>
    </w:p>
    <w:p w:rsidR="00D6649F" w:rsidRPr="0060052E" w:rsidRDefault="00D6649F" w:rsidP="00337B4D">
      <w:pPr>
        <w:ind w:firstLine="698"/>
        <w:jc w:val="left"/>
        <w:rPr>
          <w:rStyle w:val="a8"/>
          <w:bCs/>
        </w:rPr>
      </w:pPr>
    </w:p>
    <w:p w:rsidR="00D6649F" w:rsidRPr="0060052E" w:rsidRDefault="00D6649F" w:rsidP="00337B4D">
      <w:pPr>
        <w:ind w:firstLine="698"/>
        <w:jc w:val="left"/>
        <w:rPr>
          <w:rStyle w:val="a8"/>
          <w:bCs/>
        </w:rPr>
      </w:pPr>
    </w:p>
    <w:p w:rsidR="00D6649F" w:rsidRPr="0060052E" w:rsidRDefault="00D6649F" w:rsidP="00337B4D">
      <w:pPr>
        <w:ind w:firstLine="698"/>
        <w:jc w:val="left"/>
        <w:rPr>
          <w:rStyle w:val="a8"/>
          <w:bCs/>
        </w:rPr>
      </w:pPr>
    </w:p>
    <w:p w:rsidR="00D6649F" w:rsidRPr="0060052E" w:rsidRDefault="00D6649F" w:rsidP="00337B4D">
      <w:pPr>
        <w:ind w:firstLine="709"/>
        <w:jc w:val="left"/>
        <w:rPr>
          <w:rStyle w:val="a8"/>
          <w:b w:val="0"/>
          <w:bCs/>
        </w:rPr>
      </w:pPr>
      <w:r w:rsidRPr="0060052E">
        <w:rPr>
          <w:rStyle w:val="a8"/>
          <w:b w:val="0"/>
          <w:bCs/>
        </w:rPr>
        <w:t>Глава Гришковского сельского поселения</w:t>
      </w:r>
    </w:p>
    <w:p w:rsidR="00337B4D" w:rsidRDefault="00337B4D" w:rsidP="00337B4D">
      <w:pPr>
        <w:ind w:firstLine="709"/>
        <w:jc w:val="left"/>
        <w:rPr>
          <w:rStyle w:val="a8"/>
          <w:b w:val="0"/>
          <w:bCs/>
        </w:rPr>
      </w:pPr>
      <w:r>
        <w:rPr>
          <w:rStyle w:val="a8"/>
          <w:b w:val="0"/>
          <w:bCs/>
        </w:rPr>
        <w:t>Калининского района</w:t>
      </w:r>
    </w:p>
    <w:p w:rsidR="00D6649F" w:rsidRDefault="00D6649F" w:rsidP="00337B4D">
      <w:pPr>
        <w:ind w:firstLine="709"/>
        <w:jc w:val="left"/>
        <w:rPr>
          <w:rStyle w:val="a8"/>
          <w:b w:val="0"/>
          <w:bCs/>
        </w:rPr>
      </w:pPr>
      <w:r w:rsidRPr="0060052E">
        <w:rPr>
          <w:rStyle w:val="a8"/>
          <w:b w:val="0"/>
          <w:bCs/>
        </w:rPr>
        <w:t>В.А. Даценко</w:t>
      </w:r>
    </w:p>
    <w:p w:rsidR="00AA4E58" w:rsidRDefault="00AA4E58" w:rsidP="00337B4D">
      <w:pPr>
        <w:ind w:firstLine="709"/>
        <w:jc w:val="left"/>
        <w:rPr>
          <w:rStyle w:val="a8"/>
          <w:b w:val="0"/>
          <w:bCs/>
        </w:rPr>
      </w:pPr>
    </w:p>
    <w:p w:rsidR="00AA4E58" w:rsidRDefault="00AA4E58" w:rsidP="00337B4D">
      <w:pPr>
        <w:ind w:firstLine="709"/>
        <w:jc w:val="left"/>
        <w:rPr>
          <w:rStyle w:val="a8"/>
          <w:b w:val="0"/>
          <w:bCs/>
        </w:rPr>
      </w:pPr>
    </w:p>
    <w:p w:rsidR="00AA4E58" w:rsidRPr="0060052E" w:rsidRDefault="00AA4E58" w:rsidP="00337B4D">
      <w:pPr>
        <w:ind w:firstLine="709"/>
        <w:jc w:val="left"/>
        <w:rPr>
          <w:rStyle w:val="a8"/>
          <w:b w:val="0"/>
          <w:bCs/>
        </w:rPr>
      </w:pPr>
    </w:p>
    <w:p w:rsidR="00337B4D" w:rsidRDefault="00D6649F" w:rsidP="00AA4E58">
      <w:pPr>
        <w:ind w:left="709" w:firstLine="0"/>
        <w:jc w:val="left"/>
        <w:rPr>
          <w:rStyle w:val="a8"/>
          <w:b w:val="0"/>
          <w:bCs/>
        </w:rPr>
      </w:pPr>
      <w:r w:rsidRPr="0060052E">
        <w:rPr>
          <w:rStyle w:val="a8"/>
          <w:b w:val="0"/>
          <w:bCs/>
        </w:rPr>
        <w:t>Приложение № 2</w:t>
      </w:r>
    </w:p>
    <w:p w:rsidR="00AA4E58" w:rsidRDefault="00D6649F" w:rsidP="00AA4E58">
      <w:pPr>
        <w:ind w:left="709" w:firstLine="0"/>
        <w:jc w:val="left"/>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00337B4D">
        <w:t xml:space="preserve"> </w:t>
      </w:r>
    </w:p>
    <w:p w:rsidR="00AA4E58" w:rsidRDefault="00D6649F" w:rsidP="00AA4E58">
      <w:pPr>
        <w:ind w:left="709" w:firstLine="0"/>
        <w:jc w:val="left"/>
        <w:rPr>
          <w:rStyle w:val="a8"/>
          <w:b w:val="0"/>
          <w:bCs/>
        </w:rPr>
      </w:pPr>
      <w:r w:rsidRPr="0060052E">
        <w:rPr>
          <w:rStyle w:val="a8"/>
          <w:b w:val="0"/>
          <w:bCs/>
        </w:rPr>
        <w:t xml:space="preserve">предоставления муниципальной услуги </w:t>
      </w:r>
    </w:p>
    <w:p w:rsidR="00AA4E58" w:rsidRDefault="00D6649F" w:rsidP="00AA4E58">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AA4E58" w:rsidRDefault="00D6649F" w:rsidP="00AA4E58">
      <w:pPr>
        <w:ind w:left="709" w:firstLine="0"/>
        <w:jc w:val="left"/>
      </w:pPr>
      <w:r w:rsidRPr="0060052E">
        <w:t xml:space="preserve">движение по автомобильным дорогам </w:t>
      </w:r>
    </w:p>
    <w:p w:rsidR="00AA4E58" w:rsidRDefault="00D6649F" w:rsidP="00AA4E58">
      <w:pPr>
        <w:ind w:left="709" w:firstLine="0"/>
        <w:jc w:val="left"/>
      </w:pPr>
      <w:r w:rsidRPr="0060052E">
        <w:t xml:space="preserve">местного значения тяжеловесного и (или) </w:t>
      </w:r>
    </w:p>
    <w:p w:rsidR="00D6649F" w:rsidRPr="0060052E" w:rsidRDefault="00D6649F" w:rsidP="00AA4E58">
      <w:pPr>
        <w:ind w:left="709" w:firstLine="0"/>
        <w:jc w:val="left"/>
        <w:rPr>
          <w:b/>
        </w:rPr>
      </w:pPr>
      <w:r w:rsidRPr="0060052E">
        <w:t>крупногабаритного транспортного средства</w:t>
      </w:r>
      <w:r w:rsidRPr="0060052E">
        <w:rPr>
          <w:rStyle w:val="a8"/>
          <w:b w:val="0"/>
          <w:bCs/>
        </w:rPr>
        <w:t>»</w:t>
      </w:r>
    </w:p>
    <w:bookmarkEnd w:id="81"/>
    <w:p w:rsidR="00D6649F" w:rsidRPr="0060052E" w:rsidRDefault="00D6649F" w:rsidP="00D6649F">
      <w:pPr>
        <w:ind w:firstLine="0"/>
      </w:pPr>
    </w:p>
    <w:p w:rsidR="00D6649F" w:rsidRPr="0060052E" w:rsidRDefault="00D6649F" w:rsidP="00D6649F">
      <w:pPr>
        <w:ind w:firstLine="0"/>
      </w:pPr>
    </w:p>
    <w:p w:rsidR="00D6649F" w:rsidRPr="00AA4E58" w:rsidRDefault="00D6649F" w:rsidP="00D6649F">
      <w:pPr>
        <w:pStyle w:val="a4"/>
        <w:jc w:val="center"/>
        <w:rPr>
          <w:rFonts w:ascii="Arial" w:hAnsi="Arial" w:cs="Arial"/>
          <w:sz w:val="24"/>
          <w:szCs w:val="24"/>
        </w:rPr>
      </w:pPr>
      <w:r w:rsidRPr="00AA4E58">
        <w:rPr>
          <w:rFonts w:ascii="Arial" w:hAnsi="Arial" w:cs="Arial"/>
          <w:sz w:val="24"/>
          <w:szCs w:val="24"/>
        </w:rPr>
        <w:t>Блок-схема предоставления муниципальной услуги</w:t>
      </w:r>
    </w:p>
    <w:p w:rsidR="00D6649F" w:rsidRPr="00AA4E58" w:rsidRDefault="00D6649F" w:rsidP="00D6649F">
      <w:pPr>
        <w:pStyle w:val="a4"/>
        <w:jc w:val="center"/>
        <w:rPr>
          <w:rFonts w:ascii="Arial" w:hAnsi="Arial" w:cs="Arial"/>
          <w:sz w:val="24"/>
          <w:szCs w:val="24"/>
        </w:rPr>
      </w:pPr>
      <w:r w:rsidRPr="00AA4E58">
        <w:rPr>
          <w:rFonts w:ascii="Arial" w:hAnsi="Arial" w:cs="Arial"/>
          <w:sz w:val="24"/>
          <w:szCs w:val="24"/>
        </w:rPr>
        <w:t xml:space="preserve">«Выдача специального разрешения на движение по </w:t>
      </w:r>
      <w:proofErr w:type="gramStart"/>
      <w:r w:rsidRPr="00AA4E58">
        <w:rPr>
          <w:rFonts w:ascii="Arial" w:hAnsi="Arial" w:cs="Arial"/>
          <w:sz w:val="24"/>
          <w:szCs w:val="24"/>
        </w:rPr>
        <w:t>автомобильным</w:t>
      </w:r>
      <w:proofErr w:type="gramEnd"/>
      <w:r w:rsidRPr="00AA4E58">
        <w:rPr>
          <w:rFonts w:ascii="Arial" w:hAnsi="Arial" w:cs="Arial"/>
          <w:sz w:val="24"/>
          <w:szCs w:val="24"/>
        </w:rPr>
        <w:t xml:space="preserve"> </w:t>
      </w:r>
    </w:p>
    <w:p w:rsidR="00D6649F" w:rsidRPr="00AA4E58" w:rsidRDefault="00D6649F" w:rsidP="00D6649F">
      <w:pPr>
        <w:pStyle w:val="a4"/>
        <w:jc w:val="center"/>
        <w:rPr>
          <w:rFonts w:ascii="Arial" w:hAnsi="Arial" w:cs="Arial"/>
          <w:sz w:val="24"/>
          <w:szCs w:val="24"/>
        </w:rPr>
      </w:pPr>
      <w:r w:rsidRPr="00AA4E58">
        <w:rPr>
          <w:rFonts w:ascii="Arial" w:hAnsi="Arial" w:cs="Arial"/>
          <w:sz w:val="24"/>
          <w:szCs w:val="24"/>
        </w:rPr>
        <w:t xml:space="preserve">дорогам местного значения тяжеловесного и (или) крупногабаритного </w:t>
      </w:r>
    </w:p>
    <w:p w:rsidR="00D6649F" w:rsidRPr="0060052E" w:rsidRDefault="00D6649F" w:rsidP="00D6649F">
      <w:pPr>
        <w:pStyle w:val="a4"/>
        <w:jc w:val="center"/>
        <w:rPr>
          <w:rFonts w:ascii="Arial" w:hAnsi="Arial" w:cs="Arial"/>
          <w:b/>
          <w:sz w:val="24"/>
          <w:szCs w:val="24"/>
        </w:rPr>
      </w:pPr>
      <w:r w:rsidRPr="00AA4E58">
        <w:rPr>
          <w:rFonts w:ascii="Arial" w:hAnsi="Arial" w:cs="Arial"/>
          <w:sz w:val="24"/>
          <w:szCs w:val="24"/>
        </w:rPr>
        <w:t>транспортного средства» через МКУ «МФЦ</w:t>
      </w:r>
      <w:r w:rsidRPr="0060052E">
        <w:rPr>
          <w:rFonts w:ascii="Arial" w:hAnsi="Arial" w:cs="Arial"/>
          <w:b/>
          <w:sz w:val="24"/>
          <w:szCs w:val="24"/>
        </w:rPr>
        <w:t>»</w:t>
      </w:r>
    </w:p>
    <w:p w:rsidR="00D6649F" w:rsidRPr="0060052E" w:rsidRDefault="00D6649F" w:rsidP="00D6649F">
      <w:pPr>
        <w:pStyle w:val="a4"/>
        <w:jc w:val="center"/>
        <w:rPr>
          <w:rFonts w:ascii="Arial" w:hAnsi="Arial" w:cs="Arial"/>
          <w:b/>
          <w:sz w:val="24"/>
          <w:szCs w:val="24"/>
        </w:rPr>
      </w:pP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 xml:space="preserve">Подача заявителем документов необходимых для оказания </w:t>
            </w:r>
          </w:p>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муниципальной услуги</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Рассмотрение предоставленных документов сотрудником, ответственным за прием</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ind w:firstLine="0"/>
              <w:jc w:val="center"/>
              <w:rPr>
                <w:sz w:val="24"/>
                <w:szCs w:val="24"/>
              </w:rPr>
            </w:pPr>
            <w:r w:rsidRPr="0060052E">
              <w:rPr>
                <w:sz w:val="24"/>
                <w:szCs w:val="24"/>
              </w:rPr>
              <w:t>Принятие решения о приеме документов</w:t>
            </w:r>
          </w:p>
        </w:tc>
        <w:tc>
          <w:tcPr>
            <w:tcW w:w="4682" w:type="dxa"/>
          </w:tcPr>
          <w:p w:rsidR="00D6649F" w:rsidRPr="0060052E" w:rsidRDefault="00D6649F" w:rsidP="0023795C">
            <w:pPr>
              <w:ind w:firstLine="0"/>
              <w:jc w:val="center"/>
              <w:rPr>
                <w:sz w:val="24"/>
                <w:szCs w:val="24"/>
              </w:rPr>
            </w:pPr>
            <w:r w:rsidRPr="0060052E">
              <w:rPr>
                <w:sz w:val="24"/>
                <w:szCs w:val="24"/>
              </w:rPr>
              <w:t>Принятие решения об отказе в приеме документов</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ind w:firstLine="0"/>
              <w:jc w:val="center"/>
              <w:rPr>
                <w:sz w:val="24"/>
                <w:szCs w:val="24"/>
              </w:rPr>
            </w:pPr>
            <w:r w:rsidRPr="0060052E">
              <w:rPr>
                <w:sz w:val="24"/>
                <w:szCs w:val="24"/>
              </w:rPr>
              <w:t>Прием и регистрация документов сотрудником МКУ «МФЦ» и передача пакета документов в Отдел</w:t>
            </w:r>
          </w:p>
        </w:tc>
        <w:tc>
          <w:tcPr>
            <w:tcW w:w="4682" w:type="dxa"/>
          </w:tcPr>
          <w:p w:rsidR="00D6649F" w:rsidRPr="0060052E" w:rsidRDefault="00D6649F" w:rsidP="0023795C">
            <w:pPr>
              <w:ind w:firstLine="0"/>
              <w:jc w:val="center"/>
              <w:rPr>
                <w:sz w:val="24"/>
                <w:szCs w:val="24"/>
              </w:rPr>
            </w:pPr>
            <w:r w:rsidRPr="0060052E">
              <w:rPr>
                <w:sz w:val="24"/>
                <w:szCs w:val="24"/>
              </w:rPr>
              <w:t>Выдача заявителю уведомления об отказе в приеме документов</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Регистрация предоставленных документов специалистом Общего отдела</w:t>
            </w:r>
          </w:p>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администрации Гришковского сельского поселения Калининского района</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Рассмотрение предоставленных документов в Отдел и принятие решения о</w:t>
            </w:r>
          </w:p>
          <w:p w:rsidR="00D6649F" w:rsidRPr="0060052E" w:rsidRDefault="00D6649F" w:rsidP="0023795C">
            <w:pPr>
              <w:ind w:firstLine="0"/>
              <w:jc w:val="center"/>
              <w:rPr>
                <w:sz w:val="24"/>
                <w:szCs w:val="24"/>
              </w:rPr>
            </w:pPr>
            <w:r w:rsidRPr="0060052E">
              <w:rPr>
                <w:sz w:val="24"/>
                <w:szCs w:val="24"/>
              </w:rPr>
              <w:t>возможности предоставления муниципальной услуги</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Принятие решения о дальнейшем оформлении разрешения</w:t>
            </w:r>
          </w:p>
        </w:tc>
        <w:tc>
          <w:tcPr>
            <w:tcW w:w="4682"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Принятие решения об отказе в предоставлении муниципальной услуги</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Согласование маршрута с органами ГИБДД, балансодержателями инженерных сооружений (дистанция пути и др.) при необходимости такого согласования</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Оформление специального разрешения</w:t>
            </w:r>
          </w:p>
        </w:tc>
        <w:tc>
          <w:tcPr>
            <w:tcW w:w="4682" w:type="dxa"/>
          </w:tcPr>
          <w:p w:rsidR="00D6649F" w:rsidRPr="0060052E" w:rsidRDefault="00D6649F" w:rsidP="0023795C">
            <w:pPr>
              <w:pStyle w:val="affc"/>
              <w:jc w:val="center"/>
              <w:rPr>
                <w:rFonts w:ascii="Arial" w:hAnsi="Arial" w:cs="Arial"/>
                <w:sz w:val="24"/>
                <w:szCs w:val="24"/>
              </w:rPr>
            </w:pPr>
            <w:r w:rsidRPr="0060052E">
              <w:rPr>
                <w:rFonts w:ascii="Arial" w:hAnsi="Arial" w:cs="Arial"/>
                <w:sz w:val="24"/>
                <w:szCs w:val="24"/>
              </w:rPr>
              <w:t>Отказ в выдаче специального разрешения</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ind w:firstLine="0"/>
              <w:jc w:val="center"/>
              <w:rPr>
                <w:sz w:val="24"/>
                <w:szCs w:val="24"/>
              </w:rPr>
            </w:pPr>
            <w:r w:rsidRPr="0060052E">
              <w:rPr>
                <w:sz w:val="24"/>
                <w:szCs w:val="24"/>
              </w:rPr>
              <w:t>Определение и расчет размера платы</w:t>
            </w:r>
          </w:p>
        </w:tc>
      </w:tr>
    </w:tbl>
    <w:p w:rsidR="00D6649F" w:rsidRPr="0060052E" w:rsidRDefault="00D6649F" w:rsidP="00D6649F">
      <w:pPr>
        <w:ind w:firstLine="0"/>
        <w:jc w:val="center"/>
      </w:pPr>
      <w:r w:rsidRPr="0060052E">
        <w:lastRenderedPageBreak/>
        <w:t>▼</w:t>
      </w:r>
    </w:p>
    <w:tbl>
      <w:tblPr>
        <w:tblStyle w:val="affff5"/>
        <w:tblW w:w="0" w:type="auto"/>
        <w:tblInd w:w="108" w:type="dxa"/>
        <w:tblLook w:val="04A0"/>
      </w:tblPr>
      <w:tblGrid>
        <w:gridCol w:w="9498"/>
      </w:tblGrid>
      <w:tr w:rsidR="00D6649F" w:rsidRPr="0060052E" w:rsidTr="0023795C">
        <w:trPr>
          <w:trHeight w:val="70"/>
        </w:trPr>
        <w:tc>
          <w:tcPr>
            <w:tcW w:w="9498" w:type="dxa"/>
          </w:tcPr>
          <w:p w:rsidR="00D6649F" w:rsidRPr="0060052E" w:rsidRDefault="00D6649F" w:rsidP="0023795C">
            <w:pPr>
              <w:ind w:firstLine="0"/>
              <w:jc w:val="center"/>
              <w:rPr>
                <w:sz w:val="24"/>
                <w:szCs w:val="24"/>
              </w:rPr>
            </w:pPr>
            <w:r w:rsidRPr="0060052E">
              <w:rPr>
                <w:sz w:val="24"/>
                <w:szCs w:val="24"/>
              </w:rPr>
              <w:t xml:space="preserve">Передача заявителю расчета платы                  </w:t>
            </w:r>
          </w:p>
        </w:tc>
      </w:tr>
    </w:tbl>
    <w:p w:rsidR="00D6649F" w:rsidRPr="0060052E" w:rsidRDefault="00D6649F" w:rsidP="00D6649F">
      <w:pPr>
        <w:pStyle w:val="affc"/>
        <w:jc w:val="center"/>
        <w:rPr>
          <w:rFonts w:ascii="Arial" w:hAnsi="Arial" w:cs="Arial"/>
        </w:rPr>
      </w:pPr>
      <w:r w:rsidRPr="0060052E">
        <w:rPr>
          <w:rFonts w:ascii="Arial" w:hAnsi="Arial" w:cs="Arial"/>
        </w:rPr>
        <w:t xml:space="preserve">▼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ind w:firstLine="0"/>
              <w:jc w:val="center"/>
              <w:rPr>
                <w:sz w:val="24"/>
                <w:szCs w:val="24"/>
              </w:rPr>
            </w:pPr>
            <w:r w:rsidRPr="0060052E">
              <w:rPr>
                <w:sz w:val="24"/>
                <w:szCs w:val="24"/>
              </w:rPr>
              <w:t xml:space="preserve">Предоставление заявителем копий платежных поручений для получения муниципальной услуги    </w:t>
            </w:r>
          </w:p>
        </w:tc>
        <w:tc>
          <w:tcPr>
            <w:tcW w:w="4682" w:type="dxa"/>
          </w:tcPr>
          <w:p w:rsidR="00D6649F" w:rsidRPr="0060052E" w:rsidRDefault="00D6649F" w:rsidP="0023795C">
            <w:pPr>
              <w:ind w:firstLine="0"/>
              <w:jc w:val="center"/>
              <w:rPr>
                <w:sz w:val="24"/>
                <w:szCs w:val="24"/>
              </w:rPr>
            </w:pPr>
            <w:r w:rsidRPr="0060052E">
              <w:rPr>
                <w:sz w:val="24"/>
                <w:szCs w:val="24"/>
              </w:rPr>
              <w:t xml:space="preserve">Не предоставление заявителем копий платежных поручений для получения муниципальной услуги    </w:t>
            </w:r>
          </w:p>
        </w:tc>
      </w:tr>
    </w:tbl>
    <w:p w:rsidR="00D6649F" w:rsidRPr="0060052E" w:rsidRDefault="00D6649F" w:rsidP="00D6649F">
      <w:pPr>
        <w:pStyle w:val="affc"/>
        <w:jc w:val="center"/>
        <w:rPr>
          <w:rFonts w:ascii="Arial" w:hAnsi="Arial" w:cs="Arial"/>
        </w:rPr>
      </w:pPr>
      <w:r w:rsidRPr="0060052E">
        <w:rPr>
          <w:rFonts w:ascii="Arial" w:hAnsi="Arial" w:cs="Arial"/>
        </w:rPr>
        <w:t xml:space="preserve">          ▼                                              </w:t>
      </w:r>
      <w:proofErr w:type="spellStart"/>
      <w:r w:rsidRPr="0060052E">
        <w:rPr>
          <w:rFonts w:ascii="Arial" w:hAnsi="Arial" w:cs="Arial"/>
        </w:rPr>
        <w:t>▼</w:t>
      </w:r>
      <w:proofErr w:type="spellEnd"/>
    </w:p>
    <w:tbl>
      <w:tblPr>
        <w:tblStyle w:val="affff5"/>
        <w:tblW w:w="0" w:type="auto"/>
        <w:tblInd w:w="108" w:type="dxa"/>
        <w:tblLook w:val="04A0"/>
      </w:tblPr>
      <w:tblGrid>
        <w:gridCol w:w="4816"/>
        <w:gridCol w:w="4682"/>
      </w:tblGrid>
      <w:tr w:rsidR="00D6649F" w:rsidRPr="0060052E" w:rsidTr="0023795C">
        <w:tc>
          <w:tcPr>
            <w:tcW w:w="4816" w:type="dxa"/>
          </w:tcPr>
          <w:p w:rsidR="00D6649F" w:rsidRPr="0060052E" w:rsidRDefault="00D6649F" w:rsidP="0023795C">
            <w:pPr>
              <w:ind w:firstLine="0"/>
              <w:jc w:val="center"/>
              <w:rPr>
                <w:sz w:val="24"/>
                <w:szCs w:val="24"/>
              </w:rPr>
            </w:pPr>
            <w:r w:rsidRPr="0060052E">
              <w:rPr>
                <w:sz w:val="24"/>
                <w:szCs w:val="24"/>
              </w:rPr>
              <w:t>Выдача заявителю специального разрешения</w:t>
            </w:r>
          </w:p>
        </w:tc>
        <w:tc>
          <w:tcPr>
            <w:tcW w:w="4682" w:type="dxa"/>
          </w:tcPr>
          <w:p w:rsidR="00D6649F" w:rsidRPr="0060052E" w:rsidRDefault="00D6649F" w:rsidP="0023795C">
            <w:pPr>
              <w:ind w:firstLine="0"/>
              <w:jc w:val="center"/>
              <w:rPr>
                <w:sz w:val="24"/>
                <w:szCs w:val="24"/>
              </w:rPr>
            </w:pPr>
            <w:r w:rsidRPr="0060052E">
              <w:rPr>
                <w:sz w:val="24"/>
                <w:szCs w:val="24"/>
              </w:rPr>
              <w:t>Уведомление об отказе в предоставлении муниципальной услуги</w:t>
            </w:r>
          </w:p>
        </w:tc>
      </w:tr>
    </w:tbl>
    <w:p w:rsidR="00D6649F" w:rsidRPr="0060052E" w:rsidRDefault="00D6649F" w:rsidP="00D6649F">
      <w:pPr>
        <w:pStyle w:val="affc"/>
        <w:jc w:val="center"/>
        <w:rPr>
          <w:rFonts w:ascii="Arial" w:hAnsi="Arial" w:cs="Arial"/>
        </w:rPr>
      </w:pPr>
      <w:r w:rsidRPr="0060052E">
        <w:rPr>
          <w:rFonts w:ascii="Arial" w:hAnsi="Arial" w:cs="Arial"/>
        </w:rPr>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ind w:firstLine="0"/>
              <w:jc w:val="center"/>
              <w:rPr>
                <w:sz w:val="24"/>
                <w:szCs w:val="24"/>
              </w:rPr>
            </w:pPr>
            <w:r w:rsidRPr="0060052E">
              <w:rPr>
                <w:sz w:val="24"/>
                <w:szCs w:val="24"/>
              </w:rPr>
              <w:t>Направление результата сотруднику МКУ «МФЦ»</w:t>
            </w:r>
          </w:p>
        </w:tc>
      </w:tr>
    </w:tbl>
    <w:p w:rsidR="00D6649F" w:rsidRPr="0060052E" w:rsidRDefault="00D6649F" w:rsidP="00D6649F">
      <w:pPr>
        <w:ind w:firstLine="0"/>
        <w:jc w:val="center"/>
      </w:pPr>
      <w:r w:rsidRPr="0060052E">
        <w:t>▼</w:t>
      </w:r>
    </w:p>
    <w:tbl>
      <w:tblPr>
        <w:tblStyle w:val="affff5"/>
        <w:tblW w:w="0" w:type="auto"/>
        <w:tblInd w:w="108" w:type="dxa"/>
        <w:tblLook w:val="04A0"/>
      </w:tblPr>
      <w:tblGrid>
        <w:gridCol w:w="9498"/>
      </w:tblGrid>
      <w:tr w:rsidR="00D6649F" w:rsidRPr="0060052E" w:rsidTr="0023795C">
        <w:tc>
          <w:tcPr>
            <w:tcW w:w="9498" w:type="dxa"/>
          </w:tcPr>
          <w:p w:rsidR="00D6649F" w:rsidRPr="0060052E" w:rsidRDefault="00D6649F" w:rsidP="0023795C">
            <w:pPr>
              <w:ind w:firstLine="0"/>
              <w:jc w:val="center"/>
              <w:rPr>
                <w:sz w:val="24"/>
                <w:szCs w:val="24"/>
              </w:rPr>
            </w:pPr>
            <w:r w:rsidRPr="0060052E">
              <w:rPr>
                <w:sz w:val="24"/>
                <w:szCs w:val="24"/>
              </w:rPr>
              <w:t xml:space="preserve">Выдача заявителю результата сотрудником МКУ «МФЦ»             </w:t>
            </w:r>
          </w:p>
        </w:tc>
      </w:tr>
    </w:tbl>
    <w:p w:rsidR="00D6649F" w:rsidRPr="0060052E" w:rsidRDefault="00D6649F" w:rsidP="00AA4E58">
      <w:pPr>
        <w:ind w:left="709" w:firstLine="0"/>
        <w:jc w:val="left"/>
      </w:pPr>
    </w:p>
    <w:p w:rsidR="00D6649F" w:rsidRPr="0060052E" w:rsidRDefault="00D6649F" w:rsidP="00AA4E58">
      <w:pPr>
        <w:ind w:left="709" w:firstLine="0"/>
        <w:jc w:val="left"/>
      </w:pPr>
    </w:p>
    <w:p w:rsidR="00D6649F" w:rsidRPr="0060052E" w:rsidRDefault="00D6649F" w:rsidP="00AA4E58">
      <w:pPr>
        <w:ind w:left="709" w:firstLine="0"/>
        <w:jc w:val="left"/>
      </w:pPr>
    </w:p>
    <w:p w:rsidR="00D6649F" w:rsidRPr="0060052E" w:rsidRDefault="00D6649F" w:rsidP="00AA4E58">
      <w:pPr>
        <w:ind w:left="709" w:firstLine="0"/>
        <w:jc w:val="left"/>
        <w:rPr>
          <w:rStyle w:val="a8"/>
          <w:b w:val="0"/>
          <w:bCs/>
        </w:rPr>
      </w:pPr>
      <w:r w:rsidRPr="0060052E">
        <w:rPr>
          <w:rStyle w:val="a8"/>
          <w:b w:val="0"/>
          <w:bCs/>
        </w:rPr>
        <w:t>Глава Гришковского сельского поселения</w:t>
      </w:r>
    </w:p>
    <w:p w:rsidR="00AA4E58" w:rsidRDefault="00D6649F" w:rsidP="00AA4E58">
      <w:pPr>
        <w:ind w:left="709" w:firstLine="0"/>
        <w:jc w:val="left"/>
        <w:rPr>
          <w:rStyle w:val="a8"/>
          <w:b w:val="0"/>
          <w:bCs/>
        </w:rPr>
      </w:pPr>
      <w:r w:rsidRPr="0060052E">
        <w:rPr>
          <w:rStyle w:val="a8"/>
          <w:b w:val="0"/>
          <w:bCs/>
        </w:rPr>
        <w:t>Калининс</w:t>
      </w:r>
      <w:r w:rsidR="00AA4E58">
        <w:rPr>
          <w:rStyle w:val="a8"/>
          <w:b w:val="0"/>
          <w:bCs/>
        </w:rPr>
        <w:t>кого района</w:t>
      </w:r>
    </w:p>
    <w:p w:rsidR="00AA4E58" w:rsidRDefault="00D6649F" w:rsidP="00AA4E58">
      <w:pPr>
        <w:ind w:left="709" w:firstLine="0"/>
        <w:jc w:val="left"/>
        <w:rPr>
          <w:rStyle w:val="a8"/>
          <w:b w:val="0"/>
          <w:bCs/>
        </w:rPr>
      </w:pPr>
      <w:r w:rsidRPr="0060052E">
        <w:rPr>
          <w:rStyle w:val="a8"/>
          <w:b w:val="0"/>
          <w:bCs/>
        </w:rPr>
        <w:t>В.А. Даценко</w:t>
      </w:r>
    </w:p>
    <w:p w:rsidR="008902A6" w:rsidRDefault="008902A6" w:rsidP="00AA4E58">
      <w:pPr>
        <w:ind w:left="709" w:firstLine="0"/>
        <w:jc w:val="left"/>
        <w:rPr>
          <w:rStyle w:val="a8"/>
          <w:b w:val="0"/>
          <w:bCs/>
        </w:rPr>
      </w:pPr>
    </w:p>
    <w:p w:rsidR="008902A6" w:rsidRDefault="008902A6" w:rsidP="00AA4E58">
      <w:pPr>
        <w:ind w:left="709" w:firstLine="0"/>
        <w:jc w:val="left"/>
        <w:rPr>
          <w:rStyle w:val="a8"/>
          <w:b w:val="0"/>
          <w:bCs/>
        </w:rPr>
      </w:pPr>
    </w:p>
    <w:p w:rsidR="008902A6" w:rsidRDefault="008902A6" w:rsidP="00AA4E58">
      <w:pPr>
        <w:ind w:left="709" w:firstLine="0"/>
        <w:jc w:val="left"/>
        <w:rPr>
          <w:rStyle w:val="a8"/>
          <w:b w:val="0"/>
          <w:bCs/>
        </w:rPr>
      </w:pPr>
    </w:p>
    <w:p w:rsidR="008902A6" w:rsidRDefault="00D6649F" w:rsidP="008902A6">
      <w:pPr>
        <w:ind w:left="709" w:firstLine="0"/>
        <w:jc w:val="left"/>
        <w:rPr>
          <w:rStyle w:val="a8"/>
          <w:b w:val="0"/>
          <w:bCs/>
        </w:rPr>
      </w:pPr>
      <w:bookmarkStart w:id="82" w:name="sub_1300"/>
      <w:r w:rsidRPr="0060052E">
        <w:rPr>
          <w:rStyle w:val="a8"/>
          <w:b w:val="0"/>
          <w:bCs/>
        </w:rPr>
        <w:t>Приложение № 3</w:t>
      </w:r>
      <w:r w:rsidRPr="0060052E">
        <w:rPr>
          <w:rStyle w:val="a8"/>
          <w:b w:val="0"/>
          <w:bCs/>
        </w:rPr>
        <w:b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8902A6" w:rsidRDefault="00D6649F" w:rsidP="008902A6">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8902A6" w:rsidRDefault="00D6649F" w:rsidP="008902A6">
      <w:pPr>
        <w:ind w:left="709" w:firstLine="0"/>
        <w:jc w:val="left"/>
      </w:pPr>
      <w:r w:rsidRPr="0060052E">
        <w:t xml:space="preserve">движение по автомобильным дорогам </w:t>
      </w:r>
    </w:p>
    <w:p w:rsidR="008902A6" w:rsidRDefault="00D6649F" w:rsidP="008902A6">
      <w:pPr>
        <w:ind w:left="709" w:firstLine="0"/>
        <w:jc w:val="left"/>
      </w:pPr>
      <w:r w:rsidRPr="0060052E">
        <w:t xml:space="preserve">местного значения тяжеловесного и (или) </w:t>
      </w:r>
    </w:p>
    <w:p w:rsidR="00D6649F" w:rsidRPr="0060052E" w:rsidRDefault="00D6649F" w:rsidP="008902A6">
      <w:pPr>
        <w:ind w:left="709" w:firstLine="0"/>
        <w:jc w:val="left"/>
        <w:rPr>
          <w:b/>
        </w:rPr>
      </w:pPr>
      <w:r w:rsidRPr="0060052E">
        <w:t>крупногабаритного транспортного средства</w:t>
      </w:r>
      <w:r w:rsidRPr="0060052E">
        <w:rPr>
          <w:rStyle w:val="a8"/>
          <w:b w:val="0"/>
          <w:bCs/>
        </w:rPr>
        <w:t>»</w:t>
      </w:r>
    </w:p>
    <w:p w:rsidR="00D6649F" w:rsidRPr="0060052E" w:rsidRDefault="00D6649F" w:rsidP="00D6649F">
      <w:pPr>
        <w:ind w:firstLine="698"/>
        <w:jc w:val="right"/>
      </w:pPr>
    </w:p>
    <w:bookmarkEnd w:id="82"/>
    <w:p w:rsidR="00D6649F" w:rsidRPr="0060052E" w:rsidRDefault="00D6649F" w:rsidP="00D6649F">
      <w:pPr>
        <w:ind w:firstLine="0"/>
      </w:pPr>
    </w:p>
    <w:p w:rsidR="00D6649F" w:rsidRPr="008902A6" w:rsidRDefault="00D6649F" w:rsidP="00D6649F">
      <w:pPr>
        <w:pStyle w:val="a4"/>
        <w:jc w:val="center"/>
        <w:rPr>
          <w:rFonts w:ascii="Arial" w:hAnsi="Arial" w:cs="Arial"/>
          <w:sz w:val="24"/>
          <w:szCs w:val="24"/>
        </w:rPr>
      </w:pPr>
      <w:r w:rsidRPr="008902A6">
        <w:rPr>
          <w:rFonts w:ascii="Arial" w:hAnsi="Arial" w:cs="Arial"/>
          <w:sz w:val="24"/>
          <w:szCs w:val="24"/>
        </w:rPr>
        <w:t>Паспорт административных процедур и административных действий</w:t>
      </w:r>
    </w:p>
    <w:p w:rsidR="00D6649F" w:rsidRPr="008902A6" w:rsidRDefault="00D6649F" w:rsidP="00D6649F">
      <w:pPr>
        <w:pStyle w:val="a4"/>
        <w:jc w:val="center"/>
        <w:rPr>
          <w:rFonts w:ascii="Arial" w:hAnsi="Arial" w:cs="Arial"/>
          <w:sz w:val="24"/>
          <w:szCs w:val="24"/>
        </w:rPr>
      </w:pPr>
      <w:r w:rsidRPr="008902A6">
        <w:rPr>
          <w:rFonts w:ascii="Arial" w:hAnsi="Arial" w:cs="Arial"/>
          <w:sz w:val="24"/>
          <w:szCs w:val="24"/>
        </w:rPr>
        <w:t xml:space="preserve">предоставления муниципальной услуги «Выдача специального разрешения </w:t>
      </w:r>
    </w:p>
    <w:p w:rsidR="00D6649F" w:rsidRPr="008902A6" w:rsidRDefault="00D6649F" w:rsidP="00D6649F">
      <w:pPr>
        <w:pStyle w:val="a4"/>
        <w:jc w:val="center"/>
        <w:rPr>
          <w:rFonts w:ascii="Arial" w:hAnsi="Arial" w:cs="Arial"/>
          <w:sz w:val="24"/>
          <w:szCs w:val="24"/>
        </w:rPr>
      </w:pPr>
      <w:r w:rsidRPr="008902A6">
        <w:rPr>
          <w:rFonts w:ascii="Arial" w:hAnsi="Arial" w:cs="Arial"/>
          <w:sz w:val="24"/>
          <w:szCs w:val="24"/>
        </w:rPr>
        <w:t>на движение по автомобильным дорогам местного значения тяжеловесного и (или) крупногабаритного транспортного средства»</w:t>
      </w:r>
    </w:p>
    <w:p w:rsidR="00D6649F" w:rsidRPr="0060052E" w:rsidRDefault="00D6649F" w:rsidP="00D6649F">
      <w:pPr>
        <w:pStyle w:val="a4"/>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60"/>
        <w:gridCol w:w="6095"/>
        <w:gridCol w:w="2005"/>
      </w:tblGrid>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w:t>
            </w:r>
          </w:p>
          <w:p w:rsidR="00D6649F" w:rsidRPr="0060052E" w:rsidRDefault="00D6649F" w:rsidP="0023795C">
            <w:pPr>
              <w:pStyle w:val="affb"/>
              <w:jc w:val="center"/>
            </w:pPr>
            <w:proofErr w:type="spellStart"/>
            <w:proofErr w:type="gramStart"/>
            <w:r w:rsidRPr="0060052E">
              <w:t>п</w:t>
            </w:r>
            <w:proofErr w:type="spellEnd"/>
            <w:proofErr w:type="gramEnd"/>
            <w:r w:rsidRPr="0060052E">
              <w:t>/</w:t>
            </w:r>
            <w:proofErr w:type="spellStart"/>
            <w:r w:rsidRPr="0060052E">
              <w:t>п</w:t>
            </w:r>
            <w:proofErr w:type="spellEnd"/>
          </w:p>
        </w:tc>
        <w:tc>
          <w:tcPr>
            <w:tcW w:w="6955"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Административные процедуры и административные действия</w:t>
            </w:r>
          </w:p>
        </w:tc>
        <w:tc>
          <w:tcPr>
            <w:tcW w:w="2005" w:type="dxa"/>
            <w:tcBorders>
              <w:top w:val="single" w:sz="4" w:space="0" w:color="auto"/>
              <w:left w:val="single" w:sz="4" w:space="0" w:color="auto"/>
              <w:bottom w:val="single" w:sz="4" w:space="0" w:color="auto"/>
            </w:tcBorders>
          </w:tcPr>
          <w:p w:rsidR="00D6649F" w:rsidRPr="0060052E" w:rsidRDefault="00D6649F" w:rsidP="0023795C">
            <w:pPr>
              <w:pStyle w:val="a4"/>
              <w:ind w:left="-108" w:right="-87"/>
              <w:jc w:val="center"/>
              <w:rPr>
                <w:rFonts w:ascii="Arial" w:hAnsi="Arial" w:cs="Arial"/>
                <w:sz w:val="24"/>
                <w:szCs w:val="24"/>
              </w:rPr>
            </w:pPr>
            <w:r w:rsidRPr="0060052E">
              <w:rPr>
                <w:rFonts w:ascii="Arial" w:hAnsi="Arial" w:cs="Arial"/>
                <w:sz w:val="24"/>
                <w:szCs w:val="24"/>
              </w:rPr>
              <w:t>Максимальный срок выполнения административной процедуры</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2</w:t>
            </w:r>
          </w:p>
        </w:tc>
        <w:tc>
          <w:tcPr>
            <w:tcW w:w="2005"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3</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w:t>
            </w:r>
          </w:p>
          <w:p w:rsidR="00D6649F" w:rsidRPr="0060052E" w:rsidRDefault="00D6649F" w:rsidP="0023795C"/>
          <w:p w:rsidR="00D6649F" w:rsidRPr="0060052E" w:rsidRDefault="00D6649F" w:rsidP="0023795C"/>
          <w:p w:rsidR="00D6649F" w:rsidRPr="0060052E" w:rsidRDefault="00D6649F" w:rsidP="0023795C"/>
        </w:tc>
        <w:tc>
          <w:tcPr>
            <w:tcW w:w="6955" w:type="dxa"/>
            <w:gridSpan w:val="2"/>
            <w:vMerge w:val="restart"/>
            <w:tcBorders>
              <w:top w:val="single" w:sz="4" w:space="0" w:color="auto"/>
              <w:left w:val="single" w:sz="4" w:space="0" w:color="auto"/>
              <w:right w:val="single" w:sz="4" w:space="0" w:color="auto"/>
            </w:tcBorders>
          </w:tcPr>
          <w:p w:rsidR="00D6649F" w:rsidRPr="0060052E" w:rsidRDefault="00D6649F" w:rsidP="0023795C">
            <w:pPr>
              <w:pStyle w:val="afff4"/>
            </w:pPr>
            <w:r w:rsidRPr="0060052E">
              <w:t>Прием и регистрация заявления о выдаче специального разрешения на движение по автомобильным дорогам местного значения тяжеловесного и (или) крупногабаритного транспортного средства, осуществляющего перевозки опасных, тяжеловесных и (или) крупногабаритных грузов:</w:t>
            </w:r>
          </w:p>
          <w:p w:rsidR="00D6649F" w:rsidRPr="0060052E" w:rsidRDefault="00D6649F" w:rsidP="0023795C">
            <w:pPr>
              <w:pStyle w:val="afff4"/>
            </w:pPr>
            <w:r w:rsidRPr="0060052E">
              <w:t xml:space="preserve">Специалист Отдела осуществляет прием и регистрацию заявления и пакета Документов (далее - документы) и выдачу заявителю расписки в получении документов. </w:t>
            </w:r>
          </w:p>
          <w:p w:rsidR="00D6649F" w:rsidRPr="0060052E" w:rsidRDefault="00D6649F" w:rsidP="0023795C">
            <w:pPr>
              <w:pStyle w:val="afff4"/>
            </w:pPr>
            <w:r w:rsidRPr="0060052E">
              <w:t>При приеме заявления и прилагаемых к нему документов специалист Отдела:</w:t>
            </w:r>
          </w:p>
          <w:p w:rsidR="00D6649F" w:rsidRPr="0060052E" w:rsidRDefault="00D6649F" w:rsidP="0023795C">
            <w:pPr>
              <w:pStyle w:val="afff4"/>
            </w:pPr>
            <w:r w:rsidRPr="0060052E">
              <w:t xml:space="preserve">- проверяет наличие всех необходимых документов, исходя из соответствующего перечня документов, необходимых для предоставления муниципальной услуги; </w:t>
            </w:r>
          </w:p>
          <w:p w:rsidR="00D6649F" w:rsidRPr="0060052E" w:rsidRDefault="00D6649F" w:rsidP="0023795C">
            <w:pPr>
              <w:pStyle w:val="afff4"/>
            </w:pPr>
            <w:r w:rsidRPr="0060052E">
              <w:lastRenderedPageBreak/>
              <w:t>- проверяет соответствие представленных документов установленным требованиям, удостоверяясь, что: тексты документов написаны разборчиво, в документах нет подчисток, приписок, зачеркнутых слов и иных исправлений;</w:t>
            </w:r>
          </w:p>
          <w:p w:rsidR="00D6649F" w:rsidRPr="0060052E" w:rsidRDefault="00D6649F" w:rsidP="0023795C">
            <w:pPr>
              <w:pStyle w:val="afff4"/>
            </w:pPr>
            <w:r w:rsidRPr="0060052E">
              <w:t>- документы не исполнены карандашом;</w:t>
            </w:r>
          </w:p>
          <w:p w:rsidR="00D6649F" w:rsidRPr="0060052E" w:rsidRDefault="00D6649F" w:rsidP="0023795C">
            <w:pPr>
              <w:pStyle w:val="afff4"/>
            </w:pPr>
            <w:r w:rsidRPr="0060052E">
              <w:t>- проверяет документы на серьезные повреждения, наличие которых не позволяет однозначно истолковать их содержание;</w:t>
            </w:r>
          </w:p>
          <w:p w:rsidR="00D6649F" w:rsidRPr="0060052E" w:rsidRDefault="00D6649F" w:rsidP="0023795C">
            <w:pPr>
              <w:pStyle w:val="afff4"/>
            </w:pPr>
            <w:r w:rsidRPr="0060052E">
              <w:t>- проверяет срок действия документов;</w:t>
            </w:r>
          </w:p>
          <w:p w:rsidR="00D6649F" w:rsidRPr="0060052E" w:rsidRDefault="00D6649F" w:rsidP="0023795C">
            <w:pPr>
              <w:pStyle w:val="afff4"/>
            </w:pPr>
            <w:r w:rsidRPr="0060052E">
              <w:t>- проверяет документы на содержание информации, необходимой для предоставления муниципальной услуги, указанной в заявлении;</w:t>
            </w:r>
          </w:p>
          <w:p w:rsidR="00D6649F" w:rsidRPr="0060052E" w:rsidRDefault="00D6649F" w:rsidP="0023795C">
            <w:pPr>
              <w:pStyle w:val="afff4"/>
            </w:pPr>
            <w:r w:rsidRPr="0060052E">
              <w:t>- сличает представленные экземпляры оригиналов и копий документов друг с другом.</w:t>
            </w:r>
          </w:p>
          <w:p w:rsidR="00D6649F" w:rsidRPr="0060052E" w:rsidRDefault="00D6649F" w:rsidP="0023795C">
            <w:pPr>
              <w:pStyle w:val="afff4"/>
            </w:pPr>
            <w:r w:rsidRPr="0060052E">
              <w:t>Специалист Отдела регистрирует заявление и пакет документов посредством внесения данных в журнал регистрации поступающих документов.</w:t>
            </w:r>
          </w:p>
          <w:p w:rsidR="00D6649F" w:rsidRPr="0060052E" w:rsidRDefault="00D6649F" w:rsidP="0023795C">
            <w:pPr>
              <w:pStyle w:val="afff4"/>
            </w:pPr>
            <w:r w:rsidRPr="0060052E">
              <w:t xml:space="preserve">При обнаружении в документах недостатков, указанных в </w:t>
            </w:r>
            <w:hyperlink w:anchor="sub_211" w:history="1">
              <w:r w:rsidRPr="0060052E">
                <w:rPr>
                  <w:rStyle w:val="a3"/>
                  <w:rFonts w:cs="Arial"/>
                  <w:b w:val="0"/>
                  <w:color w:val="auto"/>
                </w:rPr>
                <w:t>пункте 2.8</w:t>
              </w:r>
            </w:hyperlink>
            <w:r w:rsidRPr="0060052E">
              <w:t xml:space="preserve"> настоящего Административного регламента, специалист отказывает заявителю в приеме документов. </w:t>
            </w:r>
          </w:p>
          <w:p w:rsidR="00D6649F" w:rsidRPr="0060052E" w:rsidRDefault="00D6649F" w:rsidP="0023795C">
            <w:pPr>
              <w:pStyle w:val="afff4"/>
            </w:pPr>
            <w:r w:rsidRPr="0060052E">
              <w:t>Отметка об отказе в приеме документов ставится на заявлении, документы возвращаются заявителю для устранения недостатков.</w:t>
            </w:r>
          </w:p>
        </w:tc>
        <w:tc>
          <w:tcPr>
            <w:tcW w:w="2005" w:type="dxa"/>
            <w:vMerge w:val="restart"/>
            <w:tcBorders>
              <w:top w:val="single" w:sz="4" w:space="0" w:color="auto"/>
              <w:left w:val="single" w:sz="4" w:space="0" w:color="auto"/>
            </w:tcBorders>
          </w:tcPr>
          <w:p w:rsidR="00D6649F" w:rsidRPr="0060052E" w:rsidRDefault="00D6649F" w:rsidP="0023795C">
            <w:pPr>
              <w:pStyle w:val="affb"/>
              <w:jc w:val="center"/>
            </w:pPr>
            <w:r w:rsidRPr="0060052E">
              <w:lastRenderedPageBreak/>
              <w:t>2 рабочих дня</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1.1.</w:t>
            </w:r>
          </w:p>
        </w:tc>
        <w:tc>
          <w:tcPr>
            <w:tcW w:w="6955" w:type="dxa"/>
            <w:gridSpan w:val="2"/>
            <w:vMerge/>
            <w:tcBorders>
              <w:left w:val="single" w:sz="4" w:space="0" w:color="auto"/>
              <w:bottom w:val="single" w:sz="4" w:space="0" w:color="auto"/>
              <w:right w:val="single" w:sz="4" w:space="0" w:color="auto"/>
            </w:tcBorders>
          </w:tcPr>
          <w:p w:rsidR="00D6649F" w:rsidRPr="0060052E" w:rsidRDefault="00D6649F" w:rsidP="0023795C">
            <w:pPr>
              <w:pStyle w:val="afff4"/>
            </w:pPr>
          </w:p>
        </w:tc>
        <w:tc>
          <w:tcPr>
            <w:tcW w:w="2005" w:type="dxa"/>
            <w:vMerge/>
            <w:tcBorders>
              <w:left w:val="single" w:sz="4" w:space="0" w:color="auto"/>
              <w:bottom w:val="single" w:sz="4" w:space="0" w:color="auto"/>
            </w:tcBorders>
          </w:tcPr>
          <w:p w:rsidR="00D6649F" w:rsidRPr="0060052E" w:rsidRDefault="00D6649F" w:rsidP="0023795C">
            <w:pPr>
              <w:pStyle w:val="affb"/>
            </w:pPr>
          </w:p>
        </w:tc>
      </w:tr>
      <w:tr w:rsidR="00D6649F" w:rsidRPr="0060052E" w:rsidTr="0023795C">
        <w:trPr>
          <w:trHeight w:val="2541"/>
        </w:trPr>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lastRenderedPageBreak/>
              <w:t>2.</w:t>
            </w:r>
          </w:p>
          <w:p w:rsidR="00D6649F" w:rsidRPr="0060052E" w:rsidRDefault="00D6649F" w:rsidP="0023795C"/>
          <w:p w:rsidR="00D6649F" w:rsidRPr="0060052E" w:rsidRDefault="00D6649F" w:rsidP="0023795C"/>
          <w:p w:rsidR="00D6649F" w:rsidRPr="0060052E" w:rsidRDefault="00D6649F" w:rsidP="0023795C"/>
        </w:tc>
        <w:tc>
          <w:tcPr>
            <w:tcW w:w="6955" w:type="dxa"/>
            <w:gridSpan w:val="2"/>
            <w:vMerge w:val="restart"/>
            <w:tcBorders>
              <w:top w:val="single" w:sz="4" w:space="0" w:color="auto"/>
              <w:left w:val="single" w:sz="4" w:space="0" w:color="auto"/>
              <w:right w:val="single" w:sz="4" w:space="0" w:color="auto"/>
            </w:tcBorders>
          </w:tcPr>
          <w:p w:rsidR="00D6649F" w:rsidRPr="0060052E" w:rsidRDefault="00D6649F" w:rsidP="0023795C">
            <w:pPr>
              <w:pStyle w:val="afff4"/>
            </w:pPr>
            <w:r w:rsidRPr="0060052E">
              <w:t>Рассмотрение заявления 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D6649F" w:rsidRPr="0060052E" w:rsidRDefault="00D6649F" w:rsidP="0023795C">
            <w:pPr>
              <w:pStyle w:val="afff4"/>
            </w:pPr>
            <w:r w:rsidRPr="0060052E">
              <w:t>Специалист Отдела рассматривает представленные документы на предмет возможности выдачи специального разрешения:</w:t>
            </w:r>
          </w:p>
          <w:p w:rsidR="00D6649F" w:rsidRPr="0060052E" w:rsidRDefault="00D6649F" w:rsidP="0023795C">
            <w:pPr>
              <w:pStyle w:val="afff4"/>
            </w:pPr>
            <w:r w:rsidRPr="0060052E">
              <w:t xml:space="preserve">- проверка соответствия требованиям законодательства и </w:t>
            </w:r>
            <w:hyperlink w:anchor="sub_209" w:history="1">
              <w:r w:rsidRPr="0060052E">
                <w:rPr>
                  <w:rStyle w:val="a3"/>
                  <w:rFonts w:cs="Arial"/>
                  <w:b w:val="0"/>
                  <w:color w:val="auto"/>
                </w:rPr>
                <w:t>п. 2.6</w:t>
              </w:r>
            </w:hyperlink>
            <w:r w:rsidRPr="0060052E">
              <w:rPr>
                <w:b/>
              </w:rPr>
              <w:t xml:space="preserve"> </w:t>
            </w:r>
            <w:r w:rsidRPr="0060052E">
              <w:t>настоящего Административного регламента;</w:t>
            </w:r>
          </w:p>
          <w:p w:rsidR="00D6649F" w:rsidRPr="0060052E" w:rsidRDefault="00D6649F" w:rsidP="0023795C">
            <w:pPr>
              <w:pStyle w:val="afff4"/>
            </w:pPr>
            <w:r w:rsidRPr="0060052E">
              <w:t>- соответствия технических характеристик транспортного средства, возможности осуществления заявленной перевозки опасных, тяжеловесных и (или) крупногабаритных грузов;</w:t>
            </w:r>
          </w:p>
          <w:p w:rsidR="00D6649F" w:rsidRPr="0060052E" w:rsidRDefault="00D6649F" w:rsidP="0023795C">
            <w:pPr>
              <w:pStyle w:val="afff4"/>
            </w:pPr>
            <w:r w:rsidRPr="0060052E">
              <w:t>- соответствия установленным требованиям о перевозке делимого груза;</w:t>
            </w:r>
          </w:p>
          <w:p w:rsidR="00D6649F" w:rsidRPr="0060052E" w:rsidRDefault="00D6649F" w:rsidP="0023795C">
            <w:pPr>
              <w:pStyle w:val="afff4"/>
            </w:pPr>
            <w:r w:rsidRPr="0060052E">
              <w:t>- документов, подтверждающих полномочия представителя владельца транспортного средства.</w:t>
            </w:r>
          </w:p>
          <w:p w:rsidR="00D6649F" w:rsidRPr="0060052E" w:rsidRDefault="00D6649F" w:rsidP="0023795C">
            <w:pPr>
              <w:pStyle w:val="afff4"/>
            </w:pPr>
            <w:r w:rsidRPr="0060052E">
              <w:t>По результатам рассмотрения документов специалист Отдела принимает решение об отказе в выдаче разрешения или о дальнейшем оформлении разрешения. 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 Специалист Отдела, в случае принятия решения о дальнейшем оформлении разрешения:</w:t>
            </w:r>
          </w:p>
          <w:p w:rsidR="00D6649F" w:rsidRPr="0060052E" w:rsidRDefault="00D6649F" w:rsidP="0023795C">
            <w:pPr>
              <w:pStyle w:val="afff4"/>
            </w:pPr>
            <w:r w:rsidRPr="0060052E">
              <w:t>- устанавливает путь следования по заявленному маршруту;</w:t>
            </w:r>
          </w:p>
          <w:p w:rsidR="00D6649F" w:rsidRPr="0060052E" w:rsidRDefault="00D6649F" w:rsidP="0023795C">
            <w:pPr>
              <w:pStyle w:val="afff4"/>
            </w:pPr>
            <w:r w:rsidRPr="0060052E">
              <w:t xml:space="preserve">- оценивает грузоподъемность и габариты инженерных сооружений на предлагаемом маршруте перевозки </w:t>
            </w:r>
            <w:r w:rsidRPr="0060052E">
              <w:lastRenderedPageBreak/>
              <w:t>крупногабаритного или тяжеловесного груза;</w:t>
            </w:r>
          </w:p>
          <w:p w:rsidR="00D6649F" w:rsidRPr="0060052E" w:rsidRDefault="00D6649F" w:rsidP="0023795C">
            <w:pPr>
              <w:pStyle w:val="afff4"/>
            </w:pPr>
            <w:proofErr w:type="gramStart"/>
            <w:r w:rsidRPr="0060052E">
              <w:t>- 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roofErr w:type="gramEnd"/>
          </w:p>
          <w:p w:rsidR="00D6649F" w:rsidRPr="0060052E" w:rsidRDefault="00D6649F" w:rsidP="0023795C">
            <w:pPr>
              <w:pStyle w:val="afff4"/>
            </w:pPr>
            <w:proofErr w:type="gramStart"/>
            <w:r w:rsidRPr="0060052E">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состояния автомобильных дорог или их участков и предполагаемых расходах на осуществление указанной оценки.</w:t>
            </w:r>
            <w:proofErr w:type="gramEnd"/>
            <w:r w:rsidRPr="0060052E">
              <w:t xml:space="preserve"> Согласование маршрута транспортного средства, осуществляющего перевозку опасных и (или) крупногабаритных грузов, осуществляется Отделом с органом </w:t>
            </w:r>
            <w:proofErr w:type="gramStart"/>
            <w:r w:rsidRPr="0060052E">
              <w:t>управления Государственной инспекции безопасности дорожного движения Министерства внутренних дел Российской</w:t>
            </w:r>
            <w:proofErr w:type="gramEnd"/>
            <w:r w:rsidRPr="0060052E">
              <w:t xml:space="preserve"> Федерации (далее - ГИБДД).</w:t>
            </w:r>
          </w:p>
          <w:p w:rsidR="00D6649F" w:rsidRPr="0060052E" w:rsidRDefault="00D6649F" w:rsidP="0023795C">
            <w:pPr>
              <w:pStyle w:val="afff4"/>
            </w:pPr>
            <w:r w:rsidRPr="0060052E">
              <w:t xml:space="preserve">Согласование с ГИБДД, проводится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w:t>
            </w:r>
          </w:p>
          <w:p w:rsidR="00D6649F" w:rsidRPr="0060052E" w:rsidRDefault="00D6649F" w:rsidP="0023795C">
            <w:pPr>
              <w:pStyle w:val="afff4"/>
            </w:pPr>
            <w:r w:rsidRPr="0060052E">
              <w:t xml:space="preserve">изменения организации дорожного движения по маршруту движения транспортного средства, осуществляющего перевозки опасных, тяжеловесных и (или) крупногабаритных грузов. </w:t>
            </w:r>
          </w:p>
          <w:p w:rsidR="00D6649F" w:rsidRPr="0060052E" w:rsidRDefault="00D6649F" w:rsidP="0023795C">
            <w:pPr>
              <w:pStyle w:val="afff4"/>
            </w:pPr>
            <w:r w:rsidRPr="0060052E">
              <w:t>При прохождении маршрута перевозки груза через железнодорожные переезды,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w:t>
            </w:r>
          </w:p>
          <w:p w:rsidR="00D6649F" w:rsidRPr="0060052E" w:rsidRDefault="00D6649F" w:rsidP="0023795C">
            <w:pPr>
              <w:pStyle w:val="afff4"/>
            </w:pPr>
            <w:r w:rsidRPr="0060052E">
              <w:t>- ширина транспортного средства с грузом или без груза составляет 5 м и более, высота от поверхности дороги 4,5 м и более;</w:t>
            </w:r>
          </w:p>
          <w:p w:rsidR="00D6649F" w:rsidRPr="0060052E" w:rsidRDefault="00D6649F" w:rsidP="0023795C">
            <w:pPr>
              <w:pStyle w:val="afff4"/>
            </w:pPr>
            <w:r w:rsidRPr="0060052E">
              <w:t>- длина транспортного средства с одним прицепом превышает 20 м или автопоезд имеет два и более прицепа;</w:t>
            </w:r>
          </w:p>
          <w:p w:rsidR="00D6649F" w:rsidRPr="0060052E" w:rsidRDefault="00D6649F" w:rsidP="0023795C">
            <w:pPr>
              <w:pStyle w:val="afff4"/>
            </w:pPr>
            <w:r w:rsidRPr="0060052E">
              <w:t>- скорость движения транспортного средства менее 8 км/ч.</w:t>
            </w:r>
          </w:p>
          <w:p w:rsidR="00D6649F" w:rsidRPr="0060052E" w:rsidRDefault="00D6649F" w:rsidP="0023795C">
            <w:pPr>
              <w:pStyle w:val="afff4"/>
            </w:pPr>
            <w:r w:rsidRPr="0060052E">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60052E" w:rsidRDefault="00D6649F" w:rsidP="0023795C">
            <w:pPr>
              <w:pStyle w:val="afff4"/>
            </w:pPr>
            <w:r w:rsidRPr="0060052E">
              <w:t xml:space="preserve">После согласования маршрута транспортного средства, </w:t>
            </w:r>
            <w:r w:rsidRPr="0060052E">
              <w:lastRenderedPageBreak/>
              <w:t>осуществляющего перевозки опасных, 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транспортных средств, осуществляющих перевозки опасных, тяжеловесных и (или) крупногабаритных грузов. Специалист Отдела производит расчет размера платы в счет возмещения вреда, причиняемого автомобильным дорогам транспортным средством, осуществляющим перевозку тяжеловесного груза.</w:t>
            </w:r>
          </w:p>
          <w:p w:rsidR="00D6649F" w:rsidRPr="0060052E" w:rsidRDefault="00D6649F" w:rsidP="0023795C">
            <w:pPr>
              <w:pStyle w:val="afff4"/>
            </w:pPr>
            <w:r w:rsidRPr="0060052E">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60052E" w:rsidRDefault="00D6649F" w:rsidP="0023795C">
            <w:pPr>
              <w:pStyle w:val="afff4"/>
            </w:pPr>
            <w:r w:rsidRPr="0060052E">
              <w:t>- 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60052E" w:rsidRDefault="00D6649F" w:rsidP="0023795C">
            <w:pPr>
              <w:pStyle w:val="afff4"/>
            </w:pPr>
            <w:r w:rsidRPr="0060052E">
              <w:t>- 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60052E" w:rsidRDefault="00D6649F" w:rsidP="0023795C">
            <w:pPr>
              <w:pStyle w:val="afff4"/>
            </w:pPr>
            <w:r w:rsidRPr="0060052E">
              <w:t>- 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60052E" w:rsidRDefault="00D6649F" w:rsidP="0023795C">
            <w:pPr>
              <w:pStyle w:val="afff4"/>
            </w:pPr>
            <w:r w:rsidRPr="0060052E">
              <w:t xml:space="preserve">Заявителю выдаемся разрешение в одном подлинном экземпляре на каждую единицу транспортного средства. </w:t>
            </w:r>
          </w:p>
          <w:p w:rsidR="00D6649F" w:rsidRPr="0060052E" w:rsidRDefault="00D6649F" w:rsidP="0023795C">
            <w:pPr>
              <w:pStyle w:val="afff4"/>
            </w:pPr>
            <w:r w:rsidRPr="0060052E">
              <w:t>Копия хранится в Отделе, осуществляющем выдачу вышеуказанных разрешений.</w:t>
            </w:r>
          </w:p>
          <w:p w:rsidR="00D6649F" w:rsidRPr="0060052E" w:rsidRDefault="00D6649F" w:rsidP="0023795C">
            <w:pPr>
              <w:pStyle w:val="afff4"/>
            </w:pPr>
            <w:r w:rsidRPr="0060052E">
              <w:t xml:space="preserve">Решение об отказе в предоставлении разрешения принимается на основании </w:t>
            </w:r>
            <w:hyperlink w:anchor="sub_212" w:history="1">
              <w:r w:rsidRPr="0060052E">
                <w:rPr>
                  <w:rStyle w:val="a3"/>
                  <w:rFonts w:cs="Arial"/>
                  <w:b w:val="0"/>
                  <w:color w:val="auto"/>
                </w:rPr>
                <w:t>п. 2.9</w:t>
              </w:r>
            </w:hyperlink>
            <w:r w:rsidRPr="0060052E">
              <w:t xml:space="preserve"> настоящего Административного регламента, </w:t>
            </w:r>
          </w:p>
          <w:p w:rsidR="00D6649F" w:rsidRPr="0060052E" w:rsidRDefault="00D6649F" w:rsidP="0023795C">
            <w:pPr>
              <w:pStyle w:val="afff4"/>
            </w:pPr>
            <w:r w:rsidRPr="0060052E">
              <w:t>а также на основании мотивированного отказа владельцев, пересекающих дорогу коммуникаций и искусственных сооружений, органов управления ГИБДД Министерства внутренних дел Российской Федерации, балансодержателями искусственных сооружений (отделениями железных дорог и др.)</w:t>
            </w:r>
          </w:p>
        </w:tc>
        <w:tc>
          <w:tcPr>
            <w:tcW w:w="2005" w:type="dxa"/>
            <w:vMerge w:val="restart"/>
            <w:tcBorders>
              <w:top w:val="single" w:sz="4" w:space="0" w:color="auto"/>
              <w:left w:val="single" w:sz="4" w:space="0" w:color="auto"/>
            </w:tcBorders>
          </w:tcPr>
          <w:p w:rsidR="00D6649F" w:rsidRPr="0060052E" w:rsidRDefault="00D6649F" w:rsidP="0023795C">
            <w:pPr>
              <w:pStyle w:val="affb"/>
              <w:jc w:val="center"/>
            </w:pPr>
            <w:r w:rsidRPr="0060052E">
              <w:lastRenderedPageBreak/>
              <w:t>9 рабочих дней (13 рабочих дней)</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2.1.</w:t>
            </w:r>
          </w:p>
        </w:tc>
        <w:tc>
          <w:tcPr>
            <w:tcW w:w="6955" w:type="dxa"/>
            <w:gridSpan w:val="2"/>
            <w:vMerge/>
            <w:tcBorders>
              <w:left w:val="single" w:sz="4" w:space="0" w:color="auto"/>
              <w:bottom w:val="single" w:sz="4" w:space="0" w:color="auto"/>
              <w:right w:val="single" w:sz="4" w:space="0" w:color="auto"/>
            </w:tcBorders>
          </w:tcPr>
          <w:p w:rsidR="00D6649F" w:rsidRPr="0060052E" w:rsidRDefault="00D6649F" w:rsidP="0023795C"/>
        </w:tc>
        <w:tc>
          <w:tcPr>
            <w:tcW w:w="2005" w:type="dxa"/>
            <w:vMerge/>
            <w:tcBorders>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1560" w:type="dxa"/>
            <w:gridSpan w:val="2"/>
            <w:vMerge w:val="restart"/>
            <w:tcBorders>
              <w:top w:val="single" w:sz="4" w:space="0" w:color="auto"/>
              <w:bottom w:val="single" w:sz="4" w:space="0" w:color="auto"/>
              <w:right w:val="single" w:sz="4" w:space="0" w:color="auto"/>
            </w:tcBorders>
          </w:tcPr>
          <w:p w:rsidR="00D6649F" w:rsidRPr="0060052E" w:rsidRDefault="00D6649F" w:rsidP="0023795C">
            <w:pPr>
              <w:pStyle w:val="afff4"/>
            </w:pPr>
            <w:r w:rsidRPr="0060052E">
              <w:lastRenderedPageBreak/>
              <w:t>Общий срок выполнения услуги</w:t>
            </w:r>
          </w:p>
        </w:tc>
        <w:tc>
          <w:tcPr>
            <w:tcW w:w="6095"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При перевозке опасных грузов</w:t>
            </w:r>
          </w:p>
        </w:tc>
        <w:tc>
          <w:tcPr>
            <w:tcW w:w="2005"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7 рабочих дней</w:t>
            </w:r>
          </w:p>
        </w:tc>
      </w:tr>
      <w:tr w:rsidR="00D6649F" w:rsidRPr="0060052E" w:rsidTr="0023795C">
        <w:trPr>
          <w:trHeight w:val="1978"/>
        </w:trPr>
        <w:tc>
          <w:tcPr>
            <w:tcW w:w="1560" w:type="dxa"/>
            <w:gridSpan w:val="2"/>
            <w:vMerge/>
            <w:tcBorders>
              <w:top w:val="single" w:sz="4" w:space="0" w:color="auto"/>
              <w:bottom w:val="single" w:sz="4" w:space="0" w:color="auto"/>
              <w:right w:val="single" w:sz="4" w:space="0" w:color="auto"/>
            </w:tcBorders>
          </w:tcPr>
          <w:p w:rsidR="00D6649F" w:rsidRPr="0060052E" w:rsidRDefault="00D6649F" w:rsidP="0023795C">
            <w:pPr>
              <w:pStyle w:val="affb"/>
            </w:pPr>
          </w:p>
        </w:tc>
        <w:tc>
          <w:tcPr>
            <w:tcW w:w="6095" w:type="dxa"/>
            <w:tcBorders>
              <w:top w:val="single" w:sz="4" w:space="0" w:color="auto"/>
              <w:left w:val="single" w:sz="4" w:space="0" w:color="auto"/>
              <w:right w:val="single" w:sz="4" w:space="0" w:color="auto"/>
            </w:tcBorders>
          </w:tcPr>
          <w:p w:rsidR="00D6649F" w:rsidRPr="0060052E" w:rsidRDefault="00D6649F" w:rsidP="0023795C">
            <w:pPr>
              <w:pStyle w:val="afff4"/>
            </w:pPr>
            <w:r w:rsidRPr="0060052E">
              <w:t>При перевозке тяжеловесных и (или) крупногабаритных грузов:</w:t>
            </w:r>
          </w:p>
          <w:p w:rsidR="00D6649F" w:rsidRPr="0060052E" w:rsidRDefault="00D6649F" w:rsidP="0023795C">
            <w:pPr>
              <w:pStyle w:val="afff4"/>
            </w:pPr>
            <w:r w:rsidRPr="0060052E">
              <w:t>в случае если требуется согласование только владельцев автомобильных дорог, и при наличии соответствующих согласований;</w:t>
            </w:r>
          </w:p>
          <w:p w:rsidR="00D6649F" w:rsidRPr="0060052E" w:rsidRDefault="00D6649F" w:rsidP="0023795C">
            <w:pPr>
              <w:pStyle w:val="afff4"/>
            </w:pPr>
            <w:r w:rsidRPr="0060052E">
              <w:t>в случае необходимости согласования маршрута транспортного средства с Госавтоинспекцией.</w:t>
            </w:r>
          </w:p>
        </w:tc>
        <w:tc>
          <w:tcPr>
            <w:tcW w:w="2005" w:type="dxa"/>
            <w:tcBorders>
              <w:top w:val="single" w:sz="4" w:space="0" w:color="auto"/>
              <w:left w:val="single" w:sz="4" w:space="0" w:color="auto"/>
            </w:tcBorders>
          </w:tcPr>
          <w:p w:rsidR="00D6649F" w:rsidRPr="0060052E" w:rsidRDefault="00D6649F" w:rsidP="0023795C">
            <w:pPr>
              <w:pStyle w:val="affb"/>
              <w:jc w:val="center"/>
            </w:pPr>
          </w:p>
          <w:p w:rsidR="00D6649F" w:rsidRPr="0060052E" w:rsidRDefault="00D6649F" w:rsidP="0023795C">
            <w:pPr>
              <w:pStyle w:val="affb"/>
              <w:jc w:val="center"/>
            </w:pPr>
          </w:p>
          <w:p w:rsidR="00D6649F" w:rsidRPr="0060052E" w:rsidRDefault="00D6649F" w:rsidP="0023795C">
            <w:pPr>
              <w:pStyle w:val="affb"/>
              <w:jc w:val="center"/>
            </w:pPr>
            <w:r w:rsidRPr="0060052E">
              <w:t>11 рабочих дней</w:t>
            </w:r>
          </w:p>
          <w:p w:rsidR="00D6649F" w:rsidRPr="0060052E" w:rsidRDefault="00D6649F" w:rsidP="0023795C">
            <w:pPr>
              <w:pStyle w:val="affb"/>
              <w:jc w:val="center"/>
            </w:pPr>
          </w:p>
          <w:p w:rsidR="00D6649F" w:rsidRPr="0060052E" w:rsidRDefault="00D6649F" w:rsidP="0023795C">
            <w:pPr>
              <w:pStyle w:val="affb"/>
              <w:jc w:val="center"/>
            </w:pPr>
            <w:r w:rsidRPr="0060052E">
              <w:t>15 рабочих дней</w:t>
            </w:r>
          </w:p>
        </w:tc>
      </w:tr>
      <w:tr w:rsidR="00D6649F" w:rsidRPr="0060052E" w:rsidTr="0023795C">
        <w:tc>
          <w:tcPr>
            <w:tcW w:w="9660" w:type="dxa"/>
            <w:gridSpan w:val="4"/>
            <w:tcBorders>
              <w:top w:val="single" w:sz="4" w:space="0" w:color="auto"/>
              <w:bottom w:val="single" w:sz="4" w:space="0" w:color="auto"/>
            </w:tcBorders>
          </w:tcPr>
          <w:p w:rsidR="00D6649F" w:rsidRPr="0060052E" w:rsidRDefault="00D6649F" w:rsidP="0023795C">
            <w:pPr>
              <w:pStyle w:val="afff4"/>
            </w:pPr>
            <w:r w:rsidRPr="0060052E">
              <w:t xml:space="preserve">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w:t>
            </w:r>
          </w:p>
          <w:p w:rsidR="00D6649F" w:rsidRPr="0060052E" w:rsidRDefault="00D6649F" w:rsidP="0023795C">
            <w:pPr>
              <w:pStyle w:val="afff4"/>
            </w:pPr>
            <w:r w:rsidRPr="0060052E">
              <w:t>Срок проведения оценки технического состояния автомобильных дорог и (или) их участков не должен превышать 30 рабочих дней.</w:t>
            </w:r>
          </w:p>
        </w:tc>
      </w:tr>
    </w:tbl>
    <w:p w:rsidR="00D6649F" w:rsidRPr="0060052E" w:rsidRDefault="00D6649F" w:rsidP="00D6649F"/>
    <w:p w:rsidR="00D6649F" w:rsidRPr="0060052E" w:rsidRDefault="00D6649F" w:rsidP="00D6649F"/>
    <w:p w:rsidR="00D6649F" w:rsidRPr="0060052E" w:rsidRDefault="00D6649F" w:rsidP="00D6649F"/>
    <w:p w:rsidR="00D6649F" w:rsidRPr="0060052E" w:rsidRDefault="00D6649F" w:rsidP="006322E0">
      <w:pPr>
        <w:ind w:left="709" w:firstLine="0"/>
      </w:pPr>
      <w:r w:rsidRPr="0060052E">
        <w:t>Глава Гришковского сельского поселения</w:t>
      </w:r>
    </w:p>
    <w:p w:rsidR="006322E0" w:rsidRDefault="00D6649F" w:rsidP="006322E0">
      <w:pPr>
        <w:ind w:left="709" w:firstLine="0"/>
      </w:pPr>
      <w:r w:rsidRPr="0060052E">
        <w:t>Ка</w:t>
      </w:r>
      <w:r w:rsidR="006322E0">
        <w:t>лининского района</w:t>
      </w:r>
    </w:p>
    <w:p w:rsidR="00D6649F" w:rsidRPr="0060052E" w:rsidRDefault="00D6649F" w:rsidP="006322E0">
      <w:pPr>
        <w:ind w:left="709" w:firstLine="0"/>
      </w:pPr>
      <w:r w:rsidRPr="0060052E">
        <w:t>В.А. Даценко</w:t>
      </w:r>
    </w:p>
    <w:p w:rsidR="00D6649F" w:rsidRPr="0060052E" w:rsidRDefault="00D6649F" w:rsidP="00D6649F">
      <w:pPr>
        <w:ind w:firstLine="698"/>
        <w:jc w:val="right"/>
        <w:rPr>
          <w:rStyle w:val="a8"/>
          <w:bCs/>
        </w:rPr>
      </w:pPr>
      <w:bookmarkStart w:id="83" w:name="sub_1400"/>
    </w:p>
    <w:p w:rsidR="00D6649F" w:rsidRPr="0060052E" w:rsidRDefault="00D6649F" w:rsidP="00D6649F">
      <w:pPr>
        <w:ind w:firstLine="698"/>
        <w:jc w:val="right"/>
        <w:rPr>
          <w:rStyle w:val="a8"/>
          <w:bCs/>
        </w:rPr>
      </w:pPr>
    </w:p>
    <w:p w:rsidR="00D6649F" w:rsidRPr="0060052E" w:rsidRDefault="00D6649F" w:rsidP="00D6649F">
      <w:pPr>
        <w:ind w:firstLine="698"/>
        <w:jc w:val="right"/>
        <w:rPr>
          <w:rStyle w:val="a8"/>
          <w:bCs/>
        </w:rPr>
      </w:pPr>
    </w:p>
    <w:bookmarkEnd w:id="83"/>
    <w:p w:rsidR="006322E0" w:rsidRDefault="00D6649F" w:rsidP="006322E0">
      <w:pPr>
        <w:ind w:left="709" w:firstLine="0"/>
        <w:jc w:val="left"/>
        <w:rPr>
          <w:rStyle w:val="a8"/>
          <w:b w:val="0"/>
          <w:bCs/>
        </w:rPr>
      </w:pPr>
      <w:r w:rsidRPr="0060052E">
        <w:rPr>
          <w:rStyle w:val="a8"/>
          <w:b w:val="0"/>
          <w:bCs/>
        </w:rPr>
        <w:t>Приложение № 4</w:t>
      </w:r>
      <w:r w:rsidRPr="0060052E">
        <w:rPr>
          <w:rStyle w:val="a8"/>
          <w:b w:val="0"/>
          <w:bCs/>
        </w:rPr>
        <w:b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6322E0" w:rsidRDefault="00D6649F" w:rsidP="006322E0">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6322E0" w:rsidRDefault="00D6649F" w:rsidP="006322E0">
      <w:pPr>
        <w:ind w:left="709" w:firstLine="0"/>
        <w:jc w:val="left"/>
      </w:pPr>
      <w:r w:rsidRPr="0060052E">
        <w:t xml:space="preserve">движение по автомобильным дорогам </w:t>
      </w:r>
    </w:p>
    <w:p w:rsidR="006322E0" w:rsidRDefault="00D6649F" w:rsidP="006322E0">
      <w:pPr>
        <w:ind w:left="709" w:firstLine="0"/>
        <w:jc w:val="left"/>
      </w:pPr>
      <w:r w:rsidRPr="0060052E">
        <w:t>местного значения тяжеловесного и (или)</w:t>
      </w:r>
    </w:p>
    <w:p w:rsidR="00D6649F" w:rsidRPr="0060052E" w:rsidRDefault="00D6649F" w:rsidP="006322E0">
      <w:pPr>
        <w:ind w:left="709" w:firstLine="0"/>
        <w:jc w:val="left"/>
        <w:rPr>
          <w:b/>
        </w:rPr>
      </w:pPr>
      <w:r w:rsidRPr="0060052E">
        <w:t>крупногабаритного транспортного средства</w:t>
      </w:r>
      <w:r w:rsidRPr="0060052E">
        <w:rPr>
          <w:rStyle w:val="a8"/>
          <w:b w:val="0"/>
          <w:bCs/>
        </w:rPr>
        <w:t>»</w:t>
      </w:r>
    </w:p>
    <w:p w:rsidR="00D6649F" w:rsidRPr="0060052E" w:rsidRDefault="00D6649F" w:rsidP="00F61B90">
      <w:pPr>
        <w:pStyle w:val="a4"/>
        <w:rPr>
          <w:rFonts w:ascii="Arial" w:hAnsi="Arial" w:cs="Arial"/>
          <w:sz w:val="24"/>
          <w:szCs w:val="24"/>
        </w:rPr>
      </w:pPr>
    </w:p>
    <w:p w:rsidR="001F3842" w:rsidRPr="0060052E" w:rsidRDefault="001F3842" w:rsidP="00F61B90">
      <w:pPr>
        <w:pStyle w:val="a4"/>
        <w:rPr>
          <w:rFonts w:ascii="Arial" w:hAnsi="Arial" w:cs="Arial"/>
          <w:sz w:val="24"/>
          <w:szCs w:val="24"/>
        </w:rPr>
      </w:pPr>
    </w:p>
    <w:p w:rsidR="006322E0" w:rsidRDefault="00D6649F" w:rsidP="00F61B90">
      <w:pPr>
        <w:pStyle w:val="a4"/>
        <w:jc w:val="center"/>
        <w:rPr>
          <w:rFonts w:ascii="Arial" w:hAnsi="Arial" w:cs="Arial"/>
          <w:sz w:val="24"/>
          <w:szCs w:val="24"/>
        </w:rPr>
      </w:pPr>
      <w:r w:rsidRPr="006322E0">
        <w:rPr>
          <w:rFonts w:ascii="Arial" w:hAnsi="Arial" w:cs="Arial"/>
          <w:sz w:val="24"/>
          <w:szCs w:val="24"/>
        </w:rPr>
        <w:t>Паспорт</w:t>
      </w:r>
    </w:p>
    <w:p w:rsidR="00D6649F" w:rsidRPr="006322E0" w:rsidRDefault="00D6649F" w:rsidP="00F61B90">
      <w:pPr>
        <w:pStyle w:val="a4"/>
        <w:jc w:val="center"/>
        <w:rPr>
          <w:rFonts w:ascii="Arial" w:hAnsi="Arial" w:cs="Arial"/>
          <w:sz w:val="24"/>
          <w:szCs w:val="24"/>
        </w:rPr>
      </w:pPr>
      <w:r w:rsidRPr="006322E0">
        <w:rPr>
          <w:rFonts w:ascii="Arial" w:hAnsi="Arial" w:cs="Arial"/>
          <w:sz w:val="24"/>
          <w:szCs w:val="24"/>
        </w:rPr>
        <w:t>административных процедур и административных действий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 предоставляемой через МКУ «МФЦ»</w:t>
      </w:r>
    </w:p>
    <w:p w:rsidR="00D6649F" w:rsidRPr="0060052E" w:rsidRDefault="00D6649F" w:rsidP="00F61B90">
      <w:pPr>
        <w:pStyle w:val="a4"/>
        <w:rPr>
          <w:rFonts w:ascii="Arial" w:hAnsi="Arial" w:cs="Arial"/>
          <w:sz w:val="24"/>
          <w:szCs w:val="24"/>
        </w:rPr>
      </w:pPr>
    </w:p>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860"/>
        <w:gridCol w:w="6095"/>
        <w:gridCol w:w="1984"/>
        <w:gridCol w:w="21"/>
      </w:tblGrid>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w:t>
            </w:r>
            <w:r w:rsidRPr="0060052E">
              <w:br/>
            </w:r>
            <w:proofErr w:type="spellStart"/>
            <w:proofErr w:type="gramStart"/>
            <w:r w:rsidRPr="0060052E">
              <w:t>п</w:t>
            </w:r>
            <w:proofErr w:type="spellEnd"/>
            <w:proofErr w:type="gramEnd"/>
            <w:r w:rsidRPr="0060052E">
              <w:t>/</w:t>
            </w:r>
            <w:proofErr w:type="spellStart"/>
            <w:r w:rsidRPr="0060052E">
              <w:t>п</w:t>
            </w:r>
            <w:proofErr w:type="spellEnd"/>
          </w:p>
        </w:tc>
        <w:tc>
          <w:tcPr>
            <w:tcW w:w="6955"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Административные процедуры и административные действия</w:t>
            </w:r>
          </w:p>
        </w:tc>
        <w:tc>
          <w:tcPr>
            <w:tcW w:w="2005" w:type="dxa"/>
            <w:gridSpan w:val="2"/>
            <w:tcBorders>
              <w:top w:val="single" w:sz="4" w:space="0" w:color="auto"/>
              <w:left w:val="single" w:sz="4" w:space="0" w:color="auto"/>
              <w:bottom w:val="single" w:sz="4" w:space="0" w:color="auto"/>
            </w:tcBorders>
          </w:tcPr>
          <w:p w:rsidR="00D6649F" w:rsidRPr="0060052E" w:rsidRDefault="00D6649F" w:rsidP="0023795C">
            <w:pPr>
              <w:pStyle w:val="affb"/>
              <w:ind w:left="-148" w:right="-87"/>
              <w:jc w:val="center"/>
            </w:pPr>
            <w:r w:rsidRPr="0060052E">
              <w:t>Максимальный срок выполнения административной процедуры</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w:t>
            </w:r>
          </w:p>
        </w:tc>
        <w:tc>
          <w:tcPr>
            <w:tcW w:w="6955" w:type="dxa"/>
            <w:gridSpan w:val="2"/>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2</w:t>
            </w:r>
          </w:p>
        </w:tc>
        <w:tc>
          <w:tcPr>
            <w:tcW w:w="2005" w:type="dxa"/>
            <w:gridSpan w:val="2"/>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3</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w:t>
            </w:r>
          </w:p>
          <w:p w:rsidR="00D6649F" w:rsidRPr="0060052E" w:rsidRDefault="00D6649F" w:rsidP="0023795C"/>
          <w:p w:rsidR="00D6649F" w:rsidRPr="0060052E" w:rsidRDefault="00D6649F" w:rsidP="0023795C"/>
          <w:p w:rsidR="00D6649F" w:rsidRPr="0060052E" w:rsidRDefault="00D6649F" w:rsidP="0023795C"/>
        </w:tc>
        <w:tc>
          <w:tcPr>
            <w:tcW w:w="6955" w:type="dxa"/>
            <w:gridSpan w:val="2"/>
            <w:vMerge w:val="restart"/>
            <w:tcBorders>
              <w:top w:val="single" w:sz="4" w:space="0" w:color="auto"/>
              <w:left w:val="single" w:sz="4" w:space="0" w:color="auto"/>
              <w:right w:val="single" w:sz="4" w:space="0" w:color="auto"/>
            </w:tcBorders>
          </w:tcPr>
          <w:p w:rsidR="00D6649F" w:rsidRPr="0060052E" w:rsidRDefault="00D6649F" w:rsidP="0023795C">
            <w:pPr>
              <w:pStyle w:val="afff4"/>
            </w:pPr>
            <w:r w:rsidRPr="0060052E">
              <w:t>Прием и регистрация заявления о выдаче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D6649F" w:rsidRPr="0060052E" w:rsidRDefault="00D6649F" w:rsidP="0023795C">
            <w:pPr>
              <w:pStyle w:val="afff4"/>
            </w:pPr>
            <w:r w:rsidRPr="0060052E">
              <w:t xml:space="preserve">Специалист МКУ «МФЦ» осуществляет прием и регистрацию заявления и пакета документов (далее - документы) и выдачу заявителю расписки в получении документов. </w:t>
            </w:r>
          </w:p>
          <w:p w:rsidR="00D6649F" w:rsidRPr="0060052E" w:rsidRDefault="00D6649F" w:rsidP="0023795C">
            <w:pPr>
              <w:pStyle w:val="afff4"/>
            </w:pPr>
            <w:r w:rsidRPr="0060052E">
              <w:t>При приеме заявления и прилагаемых к нему документов специалист МКУ «МФЦ»:</w:t>
            </w:r>
          </w:p>
          <w:p w:rsidR="00D6649F" w:rsidRPr="0060052E" w:rsidRDefault="00D6649F" w:rsidP="0023795C">
            <w:pPr>
              <w:pStyle w:val="afff4"/>
            </w:pPr>
            <w:r w:rsidRPr="0060052E">
              <w:t>-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D6649F" w:rsidRPr="0060052E" w:rsidRDefault="00D6649F" w:rsidP="0023795C">
            <w:pPr>
              <w:pStyle w:val="afff4"/>
            </w:pPr>
            <w:r w:rsidRPr="0060052E">
              <w:t xml:space="preserve">- проверяет соответствие представленных документов установленным требованиям, удостоверяясь, что: </w:t>
            </w:r>
          </w:p>
          <w:p w:rsidR="00D6649F" w:rsidRPr="0060052E" w:rsidRDefault="00D6649F" w:rsidP="0023795C">
            <w:pPr>
              <w:pStyle w:val="afff4"/>
            </w:pPr>
            <w:r w:rsidRPr="0060052E">
              <w:t>тексты документов написаны разборчиво, в документах нет подчисток, приписок, зачеркнутых слов и иных исправлений;</w:t>
            </w:r>
          </w:p>
          <w:p w:rsidR="00D6649F" w:rsidRPr="0060052E" w:rsidRDefault="00D6649F" w:rsidP="0023795C">
            <w:pPr>
              <w:pStyle w:val="afff4"/>
            </w:pPr>
            <w:r w:rsidRPr="0060052E">
              <w:t>- документы не исполнены карандашом;</w:t>
            </w:r>
          </w:p>
          <w:p w:rsidR="00D6649F" w:rsidRPr="0060052E" w:rsidRDefault="00D6649F" w:rsidP="0023795C">
            <w:pPr>
              <w:pStyle w:val="afff4"/>
            </w:pPr>
            <w:r w:rsidRPr="0060052E">
              <w:t>- проверяет документы на серьезные повреждения, наличие которых не позволяет однозначно истолковать их содержание;</w:t>
            </w:r>
          </w:p>
          <w:p w:rsidR="00D6649F" w:rsidRPr="0060052E" w:rsidRDefault="00D6649F" w:rsidP="0023795C">
            <w:pPr>
              <w:pStyle w:val="afff4"/>
            </w:pPr>
            <w:r w:rsidRPr="0060052E">
              <w:t>- проверяет срок Действия документов;</w:t>
            </w:r>
          </w:p>
          <w:p w:rsidR="00D6649F" w:rsidRPr="0060052E" w:rsidRDefault="00D6649F" w:rsidP="0023795C">
            <w:pPr>
              <w:pStyle w:val="afff4"/>
            </w:pPr>
            <w:r w:rsidRPr="0060052E">
              <w:t xml:space="preserve">- проверяет документы на содержание информации, необходимой для предоставления муниципальной услуги, </w:t>
            </w:r>
            <w:r w:rsidRPr="0060052E">
              <w:lastRenderedPageBreak/>
              <w:t>указанной в заявлении;</w:t>
            </w:r>
          </w:p>
          <w:p w:rsidR="00D6649F" w:rsidRPr="0060052E" w:rsidRDefault="00D6649F" w:rsidP="0023795C">
            <w:pPr>
              <w:pStyle w:val="afff4"/>
            </w:pPr>
            <w:r w:rsidRPr="0060052E">
              <w:t>- сличает представленные экземпляры оригиналов и копий документов друг с другом.</w:t>
            </w:r>
          </w:p>
          <w:p w:rsidR="00D6649F" w:rsidRPr="0060052E" w:rsidRDefault="00D6649F" w:rsidP="0023795C">
            <w:pPr>
              <w:pStyle w:val="afff4"/>
            </w:pPr>
            <w:r w:rsidRPr="0060052E">
              <w:t xml:space="preserve">При обнаружении в документах недостатков, указанных в </w:t>
            </w:r>
            <w:hyperlink w:anchor="sub_211" w:history="1">
              <w:r w:rsidRPr="0060052E">
                <w:rPr>
                  <w:rStyle w:val="a3"/>
                  <w:rFonts w:cs="Arial"/>
                  <w:b w:val="0"/>
                  <w:color w:val="auto"/>
                </w:rPr>
                <w:t>пункте 2.8</w:t>
              </w:r>
            </w:hyperlink>
            <w:r w:rsidRPr="0060052E">
              <w:t xml:space="preserve">. настоящего Административного регламента, специалист МКУ «МФЦ» отказывает заявителю в приеме документов. </w:t>
            </w:r>
          </w:p>
          <w:p w:rsidR="00D6649F" w:rsidRPr="0060052E" w:rsidRDefault="00D6649F" w:rsidP="0023795C">
            <w:pPr>
              <w:pStyle w:val="afff4"/>
            </w:pPr>
            <w:r w:rsidRPr="0060052E">
              <w:t>Отметка об Отказе в приеме документов ставится на заявлении, документы возвращаются заявителю для устранения недостатков.</w:t>
            </w:r>
          </w:p>
          <w:p w:rsidR="00D6649F" w:rsidRPr="0060052E" w:rsidRDefault="00D6649F" w:rsidP="0023795C">
            <w:pPr>
              <w:pStyle w:val="afff4"/>
            </w:pPr>
            <w:r w:rsidRPr="0060052E">
              <w:t>Специалист МКУ «МФЦ», передает заявления и документы, необходимые для получения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в Отдел.</w:t>
            </w:r>
          </w:p>
        </w:tc>
        <w:tc>
          <w:tcPr>
            <w:tcW w:w="2005" w:type="dxa"/>
            <w:gridSpan w:val="2"/>
            <w:vMerge w:val="restart"/>
            <w:tcBorders>
              <w:top w:val="single" w:sz="4" w:space="0" w:color="auto"/>
              <w:left w:val="single" w:sz="4" w:space="0" w:color="auto"/>
            </w:tcBorders>
          </w:tcPr>
          <w:p w:rsidR="00D6649F" w:rsidRPr="0060052E" w:rsidRDefault="00D6649F" w:rsidP="0023795C">
            <w:pPr>
              <w:pStyle w:val="affb"/>
              <w:jc w:val="center"/>
            </w:pPr>
            <w:r w:rsidRPr="0060052E">
              <w:lastRenderedPageBreak/>
              <w:t>2 рабочих дня</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1.1.</w:t>
            </w:r>
          </w:p>
        </w:tc>
        <w:tc>
          <w:tcPr>
            <w:tcW w:w="6955" w:type="dxa"/>
            <w:gridSpan w:val="2"/>
            <w:vMerge/>
            <w:tcBorders>
              <w:left w:val="single" w:sz="4" w:space="0" w:color="auto"/>
              <w:bottom w:val="single" w:sz="4" w:space="0" w:color="auto"/>
              <w:right w:val="single" w:sz="4" w:space="0" w:color="auto"/>
            </w:tcBorders>
          </w:tcPr>
          <w:p w:rsidR="00D6649F" w:rsidRPr="0060052E" w:rsidRDefault="00D6649F" w:rsidP="0023795C">
            <w:pPr>
              <w:pStyle w:val="afff4"/>
            </w:pPr>
          </w:p>
        </w:tc>
        <w:tc>
          <w:tcPr>
            <w:tcW w:w="2005" w:type="dxa"/>
            <w:gridSpan w:val="2"/>
            <w:vMerge/>
            <w:tcBorders>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lastRenderedPageBreak/>
              <w:t>2.</w:t>
            </w:r>
          </w:p>
          <w:p w:rsidR="00D6649F" w:rsidRPr="0060052E" w:rsidRDefault="00D6649F" w:rsidP="0023795C">
            <w:proofErr w:type="spellStart"/>
            <w:r w:rsidRPr="0060052E">
              <w:t>ъ</w:t>
            </w:r>
            <w:proofErr w:type="spellEnd"/>
          </w:p>
          <w:p w:rsidR="00D6649F" w:rsidRPr="0060052E" w:rsidRDefault="00D6649F" w:rsidP="0023795C"/>
          <w:p w:rsidR="00D6649F" w:rsidRPr="0060052E" w:rsidRDefault="00D6649F" w:rsidP="0023795C"/>
        </w:tc>
        <w:tc>
          <w:tcPr>
            <w:tcW w:w="6955" w:type="dxa"/>
            <w:gridSpan w:val="2"/>
            <w:vMerge w:val="restart"/>
            <w:tcBorders>
              <w:top w:val="single" w:sz="4" w:space="0" w:color="auto"/>
              <w:left w:val="single" w:sz="4" w:space="0" w:color="auto"/>
              <w:right w:val="single" w:sz="4" w:space="0" w:color="auto"/>
            </w:tcBorders>
          </w:tcPr>
          <w:p w:rsidR="00D6649F" w:rsidRPr="0060052E" w:rsidRDefault="00D6649F" w:rsidP="0023795C">
            <w:pPr>
              <w:pStyle w:val="afff4"/>
            </w:pPr>
            <w:r w:rsidRPr="0060052E">
              <w:t>Рассмотрение заявления 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w:t>
            </w:r>
          </w:p>
          <w:p w:rsidR="00D6649F" w:rsidRPr="0060052E" w:rsidRDefault="00D6649F" w:rsidP="0023795C">
            <w:pPr>
              <w:pStyle w:val="afff4"/>
            </w:pPr>
            <w:r w:rsidRPr="0060052E">
              <w:t>Специалист Отдела рассматривает представленные документы на предмет возможности выдачи специального разрешения:</w:t>
            </w:r>
          </w:p>
          <w:p w:rsidR="00D6649F" w:rsidRPr="0060052E" w:rsidRDefault="00D6649F" w:rsidP="0023795C">
            <w:pPr>
              <w:pStyle w:val="afff4"/>
            </w:pPr>
            <w:r w:rsidRPr="0060052E">
              <w:t xml:space="preserve">- проверка соответствия требованиям законодательства и </w:t>
            </w:r>
            <w:hyperlink w:anchor="sub_209" w:history="1">
              <w:r w:rsidRPr="0060052E">
                <w:rPr>
                  <w:rStyle w:val="a3"/>
                  <w:rFonts w:cs="Arial"/>
                  <w:b w:val="0"/>
                  <w:color w:val="auto"/>
                </w:rPr>
                <w:t>пункта 2.6</w:t>
              </w:r>
            </w:hyperlink>
            <w:r w:rsidRPr="0060052E">
              <w:t xml:space="preserve"> настоящего Административного регламента;</w:t>
            </w:r>
          </w:p>
          <w:p w:rsidR="00D6649F" w:rsidRPr="0060052E" w:rsidRDefault="00D6649F" w:rsidP="0023795C">
            <w:pPr>
              <w:pStyle w:val="afff4"/>
            </w:pPr>
            <w:r w:rsidRPr="0060052E">
              <w:t>- соответствие технических характеристик транспортного средства, возможности осуществления заявленной перевозки опасных, тяжеловесных и (или) крупногабаритных грузов;</w:t>
            </w:r>
          </w:p>
          <w:p w:rsidR="00D6649F" w:rsidRPr="0060052E" w:rsidRDefault="00D6649F" w:rsidP="0023795C">
            <w:pPr>
              <w:pStyle w:val="afff4"/>
            </w:pPr>
            <w:r w:rsidRPr="0060052E">
              <w:t>- соответствие установленным требованиям о перевозке делимого груза;</w:t>
            </w:r>
          </w:p>
          <w:p w:rsidR="00D6649F" w:rsidRPr="0060052E" w:rsidRDefault="00D6649F" w:rsidP="0023795C">
            <w:pPr>
              <w:pStyle w:val="afff4"/>
            </w:pPr>
            <w:r w:rsidRPr="0060052E">
              <w:t>Документов, подтверждающих полномочия представителя владельца транспортного средства. По результатам рассмотрения документов специалист Отдела принимает решение об отказе в выдаче разрешения или о дальнейшем оформлении разрешения.</w:t>
            </w:r>
          </w:p>
          <w:p w:rsidR="00D6649F" w:rsidRPr="0060052E" w:rsidRDefault="00D6649F" w:rsidP="0023795C">
            <w:pPr>
              <w:pStyle w:val="afff4"/>
            </w:pPr>
            <w:r w:rsidRPr="0060052E">
              <w:t>Отказ в предоставлении разрешения направляется для рассмотрения и подписания начальнику Отдела, с последующим уведомлением заявителя об отказе в выдаче разрешения.</w:t>
            </w:r>
          </w:p>
          <w:p w:rsidR="00D6649F" w:rsidRPr="0060052E" w:rsidRDefault="00D6649F" w:rsidP="0023795C">
            <w:pPr>
              <w:pStyle w:val="afff4"/>
            </w:pPr>
            <w:r w:rsidRPr="0060052E">
              <w:t>Специалист Отдела, в случае принятия решения о дальнейшем оформлении разрешения:</w:t>
            </w:r>
          </w:p>
          <w:p w:rsidR="00D6649F" w:rsidRPr="0060052E" w:rsidRDefault="00D6649F" w:rsidP="0023795C">
            <w:pPr>
              <w:pStyle w:val="afff4"/>
            </w:pPr>
            <w:r w:rsidRPr="0060052E">
              <w:t>- устанавливает путь следования по заявленному маршруту;</w:t>
            </w:r>
          </w:p>
          <w:p w:rsidR="00D6649F" w:rsidRPr="0060052E" w:rsidRDefault="00D6649F" w:rsidP="0023795C">
            <w:pPr>
              <w:pStyle w:val="afff4"/>
            </w:pPr>
            <w:r w:rsidRPr="0060052E">
              <w:t>- оценивает грузоподъемность и габариты инженерных сооружений на предлагаемом маршруте перевозки крупногабаритного или тяжеловесного груза;</w:t>
            </w:r>
          </w:p>
          <w:p w:rsidR="00D6649F" w:rsidRPr="0060052E" w:rsidRDefault="00D6649F" w:rsidP="0023795C">
            <w:pPr>
              <w:pStyle w:val="afff4"/>
            </w:pPr>
            <w:proofErr w:type="gramStart"/>
            <w:r w:rsidRPr="0060052E">
              <w:t xml:space="preserve">- оценивает необходимость принятия иных мер по обеспечению безопасности перевозки и сохранности автомобильной дороги и инженерных сооружений на маршруте перевозки (для оценки грузоподъемности, несущей способности инженерных и других сооружений по маршруту следования крупногабаритного или тяжеловесного груза используются методы, установленные </w:t>
            </w:r>
            <w:r w:rsidRPr="0060052E">
              <w:lastRenderedPageBreak/>
              <w:t>действующими нормами, автоматизированная база данных о состоянии дорог и искусственных сооружений, а также материалы дополнительных обследований сооружений).</w:t>
            </w:r>
            <w:proofErr w:type="gramEnd"/>
          </w:p>
          <w:p w:rsidR="00A21AD8" w:rsidRPr="0060052E" w:rsidRDefault="00D6649F" w:rsidP="0023795C">
            <w:pPr>
              <w:pStyle w:val="afff4"/>
            </w:pPr>
            <w:proofErr w:type="gramStart"/>
            <w:r w:rsidRPr="0060052E">
              <w:t>Оценка технического состояния автомобильных дорог проводится в том случае, когда масса транспортного средства (автопоезда) с грузом или без, превышает грузоподъемность искусственных дорожных сооружений, расположенных по маршруту транспортного средства, осуществляющего перевозку тяжеловесного груза, специалист Отдела информирует заявителя о необходимости проведения оценки технического состояний автомобильных дорог или их участков и предполагаемых расходах на осуществление указанной оценки.</w:t>
            </w:r>
            <w:r w:rsidR="00A21AD8" w:rsidRPr="0060052E">
              <w:t xml:space="preserve"> </w:t>
            </w:r>
            <w:proofErr w:type="gramEnd"/>
          </w:p>
          <w:p w:rsidR="00D6649F" w:rsidRPr="0060052E" w:rsidRDefault="00D6649F" w:rsidP="0023795C">
            <w:pPr>
              <w:pStyle w:val="afff4"/>
            </w:pPr>
            <w:r w:rsidRPr="0060052E">
              <w:t xml:space="preserve">Согласование маршрута транспортного средства, осуществляющего перевозку опасных и (или) крупногабаритных грузов, осуществляется Отделом с органами </w:t>
            </w:r>
            <w:proofErr w:type="gramStart"/>
            <w:r w:rsidRPr="0060052E">
              <w:t>управления Государственной инспекции безопасности дорожного движения Министерства внутренних дел Российской</w:t>
            </w:r>
            <w:proofErr w:type="gramEnd"/>
            <w:r w:rsidRPr="0060052E">
              <w:t xml:space="preserve"> Федерации (далее - ГИБДД).</w:t>
            </w:r>
          </w:p>
          <w:p w:rsidR="00D6649F" w:rsidRPr="0060052E" w:rsidRDefault="00D6649F" w:rsidP="0023795C">
            <w:pPr>
              <w:pStyle w:val="afff4"/>
            </w:pPr>
            <w:r w:rsidRPr="0060052E">
              <w:t>Согласование с ГИ</w:t>
            </w:r>
            <w:proofErr w:type="gramStart"/>
            <w:r w:rsidRPr="0060052E">
              <w:t>БДД пр</w:t>
            </w:r>
            <w:proofErr w:type="gramEnd"/>
            <w:r w:rsidRPr="0060052E">
              <w:t xml:space="preserve">оводится также в случаях,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или принятие специальных мер по обустройству автомобильных дорог и пересекающих их  сооружений и инженерных коммуникаций в пределах согласованного маршрута; </w:t>
            </w:r>
          </w:p>
          <w:p w:rsidR="00D6649F" w:rsidRPr="0060052E" w:rsidRDefault="00D6649F" w:rsidP="0023795C">
            <w:pPr>
              <w:pStyle w:val="afff4"/>
            </w:pPr>
            <w:r w:rsidRPr="0060052E">
              <w:t>изменения организации дорожного движения по маршруту движения транспортного средства, осуществляющего перевозки опасных, тяжеловесных и (или) крупногабаритных грузов.</w:t>
            </w:r>
          </w:p>
          <w:p w:rsidR="00D6649F" w:rsidRPr="0060052E" w:rsidRDefault="00D6649F" w:rsidP="0023795C">
            <w:pPr>
              <w:pStyle w:val="afff4"/>
            </w:pPr>
            <w:r w:rsidRPr="0060052E">
              <w:t>При прохождении маршрута перевозки груза через железнодорожные переезды, путепроводам или по автодорожным путепроводам, находящимся на балансе железной дороги, согласование производится с начальником дистанции пути железной дороги, если:</w:t>
            </w:r>
          </w:p>
          <w:p w:rsidR="00D6649F" w:rsidRPr="0060052E" w:rsidRDefault="00D6649F" w:rsidP="0023795C">
            <w:pPr>
              <w:pStyle w:val="afff4"/>
            </w:pPr>
            <w:r w:rsidRPr="0060052E">
              <w:t>- ширина транспортного средства с грузом или без груза составляет 5 м. и более, высота от поверхности дороги 4,5 м. и более;</w:t>
            </w:r>
          </w:p>
          <w:p w:rsidR="00D6649F" w:rsidRPr="0060052E" w:rsidRDefault="00D6649F" w:rsidP="0023795C">
            <w:pPr>
              <w:pStyle w:val="afff4"/>
            </w:pPr>
            <w:r w:rsidRPr="0060052E">
              <w:t>- длина транспортного средства с одним прицепом превышает 20 м. или автопоезд имеет два и более прицепа;</w:t>
            </w:r>
          </w:p>
          <w:p w:rsidR="00D6649F" w:rsidRPr="0060052E" w:rsidRDefault="00D6649F" w:rsidP="0023795C">
            <w:pPr>
              <w:pStyle w:val="afff4"/>
            </w:pPr>
            <w:r w:rsidRPr="0060052E">
              <w:t>- скорость движения транспортного средства менее 8 км/ч.</w:t>
            </w:r>
          </w:p>
          <w:p w:rsidR="00D6649F" w:rsidRPr="0060052E" w:rsidRDefault="00D6649F" w:rsidP="0023795C">
            <w:pPr>
              <w:pStyle w:val="afff4"/>
            </w:pPr>
            <w:r w:rsidRPr="0060052E">
              <w:t>На электрифицированных участках согласование пропуска груза через железнодорожный переезд, с превышением только габарита по высоте 4,5 м. производится начальником дистанции электроснабжения.</w:t>
            </w:r>
          </w:p>
          <w:p w:rsidR="00D6649F" w:rsidRPr="0060052E" w:rsidRDefault="00D6649F" w:rsidP="0023795C">
            <w:pPr>
              <w:pStyle w:val="afff4"/>
            </w:pPr>
            <w:r w:rsidRPr="0060052E">
              <w:t xml:space="preserve">После согласования маршрута транспортного средства, осуществляющего перевозки опасных, тяжеловесных и (или) крупногабаритных грузов, специалист Отдела оформляет специальное разрешение на движение по автомобильным дорогам местного значения транспортных средств, осуществляющий перевозки опасных, тяжеловесных и (или) крупногабаритных грузов. Специалист Отдела производит расчет размера платы в счет возмещения вреда, причиняемого автомобильным </w:t>
            </w:r>
            <w:r w:rsidRPr="0060052E">
              <w:lastRenderedPageBreak/>
              <w:t>дорогам транспортным средством, осуществляющим перевозку тяжеловесного груза.</w:t>
            </w:r>
          </w:p>
          <w:p w:rsidR="00D6649F" w:rsidRPr="0060052E" w:rsidRDefault="00D6649F" w:rsidP="0023795C">
            <w:pPr>
              <w:pStyle w:val="afff4"/>
            </w:pPr>
            <w:r w:rsidRPr="0060052E">
              <w:t>Выдача разрешения осуществляется специалистом Отдела после предоставления заявителем оригиналов платежных документов, подтверждающих оплату:</w:t>
            </w:r>
          </w:p>
          <w:p w:rsidR="00D6649F" w:rsidRPr="0060052E" w:rsidRDefault="00D6649F" w:rsidP="0023795C">
            <w:pPr>
              <w:pStyle w:val="afff4"/>
            </w:pPr>
            <w:r w:rsidRPr="0060052E">
              <w:t>- государственной пошлины за выдачу разрешения (кроме международных автомобильных перевозок тяжеловесных и (или) крупногабаритных грузов);</w:t>
            </w:r>
          </w:p>
          <w:p w:rsidR="00D6649F" w:rsidRPr="0060052E" w:rsidRDefault="00D6649F" w:rsidP="0023795C">
            <w:pPr>
              <w:pStyle w:val="afff4"/>
            </w:pPr>
            <w:r w:rsidRPr="0060052E">
              <w:t>- за возмещение вреда, причиняемого автомобильным дорогам транспортными средствами, осуществляющими перевозки тяжеловесных грузов (кроме экстренной перевозки тяжеловесного груза, предназначенного для ликвидации чрезвычайных ситуаций или последствий стихийных бедствий);</w:t>
            </w:r>
          </w:p>
          <w:p w:rsidR="00D6649F" w:rsidRPr="0060052E" w:rsidRDefault="00D6649F" w:rsidP="0023795C">
            <w:pPr>
              <w:pStyle w:val="afff4"/>
            </w:pPr>
            <w:r w:rsidRPr="0060052E">
              <w:t>- расходов на укрепление автомобильных дорог или принятия специальных мер по обустройству автомобильных дорог или их участков (при необходимости).</w:t>
            </w:r>
          </w:p>
          <w:p w:rsidR="00D6649F" w:rsidRPr="0060052E" w:rsidRDefault="00D6649F" w:rsidP="0023795C">
            <w:pPr>
              <w:pStyle w:val="afff4"/>
            </w:pPr>
            <w:r w:rsidRPr="0060052E">
              <w:t xml:space="preserve">Заявителю выдается разрешение в одном подлинном экземпляре на каждую единицу транспортного средства. Копия хранится в Отделе, осуществляющем выдачу вышеуказанных разрешений. Решение об отказе в предоставлении разрешения принимается на основании </w:t>
            </w:r>
            <w:hyperlink w:anchor="sub_212" w:history="1">
              <w:r w:rsidRPr="0060052E">
                <w:rPr>
                  <w:rStyle w:val="a3"/>
                  <w:rFonts w:cs="Arial"/>
                  <w:b w:val="0"/>
                  <w:color w:val="auto"/>
                </w:rPr>
                <w:t>п. 2.9</w:t>
              </w:r>
            </w:hyperlink>
            <w:r w:rsidRPr="0060052E">
              <w:t xml:space="preserve"> настоящего Административного регламента, а также на основании мотивированного отказа владельцев, пересекающих дорогу коммуникаций и искусственных сооружений, органов управления ГИБДД Министерства внутренних дел Российской Федерации, балансодержателями искусственных сооружений (отделениями железных дорог и др.).</w:t>
            </w:r>
          </w:p>
        </w:tc>
        <w:tc>
          <w:tcPr>
            <w:tcW w:w="2005" w:type="dxa"/>
            <w:gridSpan w:val="2"/>
            <w:vMerge w:val="restart"/>
            <w:tcBorders>
              <w:top w:val="single" w:sz="4" w:space="0" w:color="auto"/>
              <w:left w:val="single" w:sz="4" w:space="0" w:color="auto"/>
            </w:tcBorders>
          </w:tcPr>
          <w:p w:rsidR="00D6649F" w:rsidRPr="0060052E" w:rsidRDefault="00D6649F" w:rsidP="0023795C">
            <w:pPr>
              <w:pStyle w:val="affb"/>
              <w:jc w:val="center"/>
            </w:pPr>
            <w:r w:rsidRPr="0060052E">
              <w:lastRenderedPageBreak/>
              <w:t>9 рабочих дней (13 рабочих дней)</w:t>
            </w:r>
          </w:p>
        </w:tc>
      </w:tr>
      <w:tr w:rsidR="00D6649F" w:rsidRPr="0060052E" w:rsidTr="0023795C">
        <w:tc>
          <w:tcPr>
            <w:tcW w:w="70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2.1.</w:t>
            </w:r>
          </w:p>
        </w:tc>
        <w:tc>
          <w:tcPr>
            <w:tcW w:w="6955" w:type="dxa"/>
            <w:gridSpan w:val="2"/>
            <w:vMerge/>
            <w:tcBorders>
              <w:left w:val="single" w:sz="4" w:space="0" w:color="auto"/>
              <w:bottom w:val="single" w:sz="4" w:space="0" w:color="auto"/>
              <w:right w:val="single" w:sz="4" w:space="0" w:color="auto"/>
            </w:tcBorders>
          </w:tcPr>
          <w:p w:rsidR="00D6649F" w:rsidRPr="0060052E" w:rsidRDefault="00D6649F" w:rsidP="0023795C">
            <w:pPr>
              <w:pStyle w:val="afff4"/>
            </w:pPr>
          </w:p>
        </w:tc>
        <w:tc>
          <w:tcPr>
            <w:tcW w:w="2005" w:type="dxa"/>
            <w:gridSpan w:val="2"/>
            <w:vMerge/>
            <w:tcBorders>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21" w:type="dxa"/>
        </w:trPr>
        <w:tc>
          <w:tcPr>
            <w:tcW w:w="1560" w:type="dxa"/>
            <w:gridSpan w:val="2"/>
            <w:vMerge w:val="restart"/>
            <w:tcBorders>
              <w:top w:val="single" w:sz="4" w:space="0" w:color="auto"/>
              <w:bottom w:val="single" w:sz="4" w:space="0" w:color="auto"/>
              <w:right w:val="single" w:sz="4" w:space="0" w:color="auto"/>
            </w:tcBorders>
          </w:tcPr>
          <w:p w:rsidR="00D6649F" w:rsidRPr="0060052E" w:rsidRDefault="00D6649F" w:rsidP="0023795C">
            <w:pPr>
              <w:pStyle w:val="afff4"/>
            </w:pPr>
            <w:r w:rsidRPr="0060052E">
              <w:lastRenderedPageBreak/>
              <w:t>Общий срок выполнения услуги</w:t>
            </w:r>
          </w:p>
        </w:tc>
        <w:tc>
          <w:tcPr>
            <w:tcW w:w="6095"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f4"/>
            </w:pPr>
            <w:r w:rsidRPr="0060052E">
              <w:t>При перевозке опасных грузов</w:t>
            </w:r>
          </w:p>
        </w:tc>
        <w:tc>
          <w:tcPr>
            <w:tcW w:w="1984" w:type="dxa"/>
            <w:tcBorders>
              <w:top w:val="single" w:sz="4" w:space="0" w:color="auto"/>
              <w:left w:val="single" w:sz="4" w:space="0" w:color="auto"/>
              <w:bottom w:val="single" w:sz="4" w:space="0" w:color="auto"/>
            </w:tcBorders>
          </w:tcPr>
          <w:p w:rsidR="00D6649F" w:rsidRPr="0060052E" w:rsidRDefault="00D6649F" w:rsidP="0023795C">
            <w:pPr>
              <w:pStyle w:val="afff4"/>
              <w:ind w:left="-108" w:right="-108"/>
            </w:pPr>
            <w:r w:rsidRPr="0060052E">
              <w:t>7 рабочих дней</w:t>
            </w:r>
          </w:p>
        </w:tc>
      </w:tr>
      <w:tr w:rsidR="00D6649F" w:rsidRPr="0060052E" w:rsidTr="0023795C">
        <w:trPr>
          <w:gridAfter w:val="1"/>
          <w:wAfter w:w="21" w:type="dxa"/>
          <w:trHeight w:val="1942"/>
        </w:trPr>
        <w:tc>
          <w:tcPr>
            <w:tcW w:w="1560" w:type="dxa"/>
            <w:gridSpan w:val="2"/>
            <w:vMerge/>
            <w:tcBorders>
              <w:top w:val="single" w:sz="4" w:space="0" w:color="auto"/>
              <w:bottom w:val="single" w:sz="4" w:space="0" w:color="auto"/>
              <w:right w:val="single" w:sz="4" w:space="0" w:color="auto"/>
            </w:tcBorders>
          </w:tcPr>
          <w:p w:rsidR="00D6649F" w:rsidRPr="0060052E" w:rsidRDefault="00D6649F" w:rsidP="0023795C">
            <w:pPr>
              <w:pStyle w:val="affb"/>
            </w:pPr>
          </w:p>
        </w:tc>
        <w:tc>
          <w:tcPr>
            <w:tcW w:w="6095" w:type="dxa"/>
            <w:tcBorders>
              <w:top w:val="single" w:sz="4" w:space="0" w:color="auto"/>
              <w:left w:val="single" w:sz="4" w:space="0" w:color="auto"/>
              <w:right w:val="single" w:sz="4" w:space="0" w:color="auto"/>
            </w:tcBorders>
          </w:tcPr>
          <w:p w:rsidR="00D6649F" w:rsidRPr="0060052E" w:rsidRDefault="00D6649F" w:rsidP="0023795C">
            <w:pPr>
              <w:pStyle w:val="afff4"/>
            </w:pPr>
            <w:r w:rsidRPr="0060052E">
              <w:t>При перевозке тяжеловесных и (или) крупногабаритных грузов:</w:t>
            </w:r>
          </w:p>
          <w:p w:rsidR="00D6649F" w:rsidRPr="0060052E" w:rsidRDefault="00D6649F" w:rsidP="0023795C">
            <w:pPr>
              <w:pStyle w:val="afff4"/>
            </w:pPr>
            <w:r w:rsidRPr="0060052E">
              <w:t>в случае если требуется согласование только владельцев автомобильных дорог, и при наличии соответствующих согласований;</w:t>
            </w:r>
          </w:p>
          <w:p w:rsidR="00D6649F" w:rsidRPr="0060052E" w:rsidRDefault="00D6649F" w:rsidP="0023795C">
            <w:pPr>
              <w:pStyle w:val="afff4"/>
            </w:pPr>
            <w:r w:rsidRPr="0060052E">
              <w:t>в случае необходимости согласования маршрута транспортного средства с Госавтоинспекцией.</w:t>
            </w:r>
          </w:p>
        </w:tc>
        <w:tc>
          <w:tcPr>
            <w:tcW w:w="1984" w:type="dxa"/>
            <w:tcBorders>
              <w:top w:val="single" w:sz="4" w:space="0" w:color="auto"/>
              <w:left w:val="single" w:sz="4" w:space="0" w:color="auto"/>
            </w:tcBorders>
          </w:tcPr>
          <w:p w:rsidR="00D6649F" w:rsidRPr="0060052E" w:rsidRDefault="00D6649F" w:rsidP="0023795C">
            <w:pPr>
              <w:pStyle w:val="afff4"/>
            </w:pPr>
          </w:p>
          <w:p w:rsidR="00D6649F" w:rsidRPr="0060052E" w:rsidRDefault="00D6649F" w:rsidP="0023795C">
            <w:pPr>
              <w:pStyle w:val="afff4"/>
            </w:pPr>
          </w:p>
          <w:p w:rsidR="00D6649F" w:rsidRPr="0060052E" w:rsidRDefault="00D6649F" w:rsidP="0023795C">
            <w:pPr>
              <w:pStyle w:val="afff4"/>
            </w:pPr>
            <w:r w:rsidRPr="0060052E">
              <w:t>11 рабочих дней</w:t>
            </w:r>
          </w:p>
          <w:p w:rsidR="00D6649F" w:rsidRPr="0060052E" w:rsidRDefault="00D6649F" w:rsidP="0023795C">
            <w:pPr>
              <w:pStyle w:val="afff4"/>
            </w:pPr>
          </w:p>
          <w:p w:rsidR="00D6649F" w:rsidRPr="0060052E" w:rsidRDefault="00D6649F" w:rsidP="0023795C">
            <w:pPr>
              <w:pStyle w:val="afff4"/>
            </w:pPr>
            <w:r w:rsidRPr="0060052E">
              <w:t>15 рабочих дней</w:t>
            </w:r>
          </w:p>
        </w:tc>
      </w:tr>
      <w:tr w:rsidR="00D6649F" w:rsidRPr="0060052E" w:rsidTr="0023795C">
        <w:trPr>
          <w:gridAfter w:val="1"/>
          <w:wAfter w:w="21" w:type="dxa"/>
        </w:trPr>
        <w:tc>
          <w:tcPr>
            <w:tcW w:w="9639" w:type="dxa"/>
            <w:gridSpan w:val="4"/>
            <w:tcBorders>
              <w:top w:val="single" w:sz="4" w:space="0" w:color="auto"/>
              <w:bottom w:val="single" w:sz="4" w:space="0" w:color="auto"/>
            </w:tcBorders>
          </w:tcPr>
          <w:p w:rsidR="00D6649F" w:rsidRPr="0060052E" w:rsidRDefault="00D6649F" w:rsidP="0023795C">
            <w:pPr>
              <w:pStyle w:val="afff4"/>
            </w:pPr>
            <w:r w:rsidRPr="0060052E">
              <w:t xml:space="preserve">В случае если для Осуществления перевозки тяжеловесных и (или) крупногабаритных грузов трёбуется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 </w:t>
            </w:r>
          </w:p>
          <w:p w:rsidR="00D6649F" w:rsidRPr="0060052E" w:rsidRDefault="00D6649F" w:rsidP="0023795C">
            <w:pPr>
              <w:pStyle w:val="afff4"/>
            </w:pPr>
            <w:r w:rsidRPr="0060052E">
              <w:t>Срок проведения оценки технического состояния автомобильных дорог и (или) их участков не должен превышать 30 рабочих дней.</w:t>
            </w:r>
          </w:p>
        </w:tc>
      </w:tr>
    </w:tbl>
    <w:p w:rsidR="00D6649F" w:rsidRPr="0060052E" w:rsidRDefault="00D6649F" w:rsidP="00D6649F"/>
    <w:p w:rsidR="00D6649F" w:rsidRPr="0060052E" w:rsidRDefault="00D6649F" w:rsidP="00D6649F"/>
    <w:p w:rsidR="00D6649F" w:rsidRPr="0060052E" w:rsidRDefault="00D6649F" w:rsidP="00D6649F"/>
    <w:p w:rsidR="00D6649F" w:rsidRPr="0060052E" w:rsidRDefault="00D6649F" w:rsidP="0086774E">
      <w:pPr>
        <w:ind w:left="709" w:firstLine="0"/>
      </w:pPr>
      <w:r w:rsidRPr="0060052E">
        <w:t>Глава Гришковского сельского поселения</w:t>
      </w:r>
    </w:p>
    <w:p w:rsidR="0086774E" w:rsidRDefault="00D6649F" w:rsidP="0086774E">
      <w:pPr>
        <w:ind w:left="709" w:firstLine="0"/>
      </w:pPr>
      <w:r w:rsidRPr="0060052E">
        <w:t>Калининского</w:t>
      </w:r>
      <w:r w:rsidR="0086774E">
        <w:t xml:space="preserve"> района</w:t>
      </w:r>
    </w:p>
    <w:p w:rsidR="00D6649F" w:rsidRPr="0060052E" w:rsidRDefault="00D6649F" w:rsidP="0086774E">
      <w:pPr>
        <w:ind w:left="709" w:firstLine="0"/>
      </w:pPr>
      <w:r w:rsidRPr="0060052E">
        <w:t>В.А. Даценко</w:t>
      </w:r>
    </w:p>
    <w:p w:rsidR="00A21AD8" w:rsidRPr="0060052E" w:rsidRDefault="00A21AD8" w:rsidP="00D6649F">
      <w:pPr>
        <w:ind w:firstLine="698"/>
        <w:jc w:val="right"/>
        <w:rPr>
          <w:rStyle w:val="a8"/>
          <w:bCs/>
        </w:rPr>
      </w:pPr>
      <w:bookmarkStart w:id="84" w:name="sub_1500"/>
    </w:p>
    <w:p w:rsidR="00A21AD8" w:rsidRPr="0060052E" w:rsidRDefault="00A21AD8" w:rsidP="00D6649F">
      <w:pPr>
        <w:ind w:firstLine="698"/>
        <w:jc w:val="right"/>
        <w:rPr>
          <w:rStyle w:val="a8"/>
          <w:bCs/>
        </w:rPr>
      </w:pPr>
    </w:p>
    <w:p w:rsidR="00D6649F" w:rsidRPr="0060052E" w:rsidRDefault="00D6649F" w:rsidP="00D6649F">
      <w:pPr>
        <w:ind w:firstLine="698"/>
        <w:jc w:val="right"/>
        <w:rPr>
          <w:rStyle w:val="a8"/>
          <w:bCs/>
        </w:rPr>
      </w:pPr>
    </w:p>
    <w:bookmarkEnd w:id="84"/>
    <w:p w:rsidR="00D6649F" w:rsidRPr="0060052E" w:rsidRDefault="00D6649F" w:rsidP="0086774E">
      <w:pPr>
        <w:ind w:left="709" w:firstLine="0"/>
        <w:jc w:val="left"/>
        <w:rPr>
          <w:rStyle w:val="a8"/>
          <w:b w:val="0"/>
          <w:bCs/>
        </w:rPr>
      </w:pPr>
      <w:r w:rsidRPr="0060052E">
        <w:rPr>
          <w:rStyle w:val="a8"/>
          <w:b w:val="0"/>
          <w:bCs/>
        </w:rPr>
        <w:t>Приложение № 5</w:t>
      </w:r>
    </w:p>
    <w:p w:rsidR="0086774E" w:rsidRDefault="00D6649F" w:rsidP="0086774E">
      <w:pPr>
        <w:ind w:left="709" w:firstLine="0"/>
        <w:jc w:val="left"/>
        <w:rPr>
          <w:rStyle w:val="a8"/>
          <w:b w:val="0"/>
          <w:bCs/>
        </w:rPr>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86774E" w:rsidRDefault="00D6649F" w:rsidP="0086774E">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86774E" w:rsidRDefault="00D6649F" w:rsidP="0086774E">
      <w:pPr>
        <w:ind w:left="709" w:firstLine="0"/>
        <w:jc w:val="left"/>
      </w:pPr>
      <w:r w:rsidRPr="0060052E">
        <w:t xml:space="preserve">движение по автомобильным дорогам </w:t>
      </w:r>
    </w:p>
    <w:p w:rsidR="0086774E" w:rsidRDefault="00D6649F" w:rsidP="0086774E">
      <w:pPr>
        <w:ind w:left="709" w:firstLine="0"/>
        <w:jc w:val="left"/>
      </w:pPr>
      <w:r w:rsidRPr="0060052E">
        <w:t xml:space="preserve">местного значения тяжеловесного и (или) </w:t>
      </w:r>
    </w:p>
    <w:p w:rsidR="00D6649F" w:rsidRPr="0060052E" w:rsidRDefault="00D6649F" w:rsidP="0086774E">
      <w:pPr>
        <w:ind w:left="709" w:firstLine="0"/>
        <w:jc w:val="left"/>
        <w:rPr>
          <w:rStyle w:val="a8"/>
          <w:b w:val="0"/>
          <w:bCs/>
        </w:rPr>
      </w:pPr>
      <w:r w:rsidRPr="0060052E">
        <w:t>крупногабаритного транспортного средства</w:t>
      </w:r>
      <w:r w:rsidRPr="0060052E">
        <w:rPr>
          <w:rStyle w:val="a8"/>
          <w:b w:val="0"/>
          <w:bCs/>
        </w:rPr>
        <w:t>»</w:t>
      </w:r>
    </w:p>
    <w:p w:rsidR="00D6649F" w:rsidRPr="0060052E" w:rsidRDefault="00D6649F" w:rsidP="00D6649F">
      <w:pPr>
        <w:ind w:firstLine="0"/>
        <w:jc w:val="center"/>
        <w:rPr>
          <w:rStyle w:val="a8"/>
          <w:b w:val="0"/>
          <w:bCs/>
        </w:rPr>
      </w:pPr>
    </w:p>
    <w:p w:rsidR="00D6649F" w:rsidRPr="0060052E" w:rsidRDefault="00D6649F" w:rsidP="00D6649F">
      <w:pPr>
        <w:ind w:firstLine="0"/>
        <w:jc w:val="center"/>
        <w:rPr>
          <w:b/>
        </w:rPr>
      </w:pPr>
    </w:p>
    <w:p w:rsidR="00D6649F" w:rsidRPr="0086774E" w:rsidRDefault="00D6649F" w:rsidP="00D6649F">
      <w:pPr>
        <w:ind w:firstLine="0"/>
        <w:jc w:val="center"/>
      </w:pPr>
      <w:r w:rsidRPr="0086774E">
        <w:t>Форма заявления</w:t>
      </w:r>
    </w:p>
    <w:p w:rsidR="00D6649F" w:rsidRPr="0060052E" w:rsidRDefault="00D6649F" w:rsidP="00D6649F">
      <w:pPr>
        <w:ind w:firstLine="0"/>
        <w:jc w:val="center"/>
        <w:rPr>
          <w:b/>
        </w:rPr>
      </w:pPr>
    </w:p>
    <w:p w:rsidR="00D6649F" w:rsidRPr="0060052E" w:rsidRDefault="00D6649F" w:rsidP="0086774E">
      <w:pPr>
        <w:ind w:left="5103" w:firstLine="0"/>
        <w:jc w:val="left"/>
      </w:pPr>
      <w:r w:rsidRPr="0060052E">
        <w:t>Главе Гришковского сельского поселения Калининского района</w:t>
      </w:r>
    </w:p>
    <w:p w:rsidR="00D6649F" w:rsidRPr="0060052E" w:rsidRDefault="00D6649F" w:rsidP="00D6649F">
      <w:pPr>
        <w:ind w:left="5103" w:firstLine="0"/>
        <w:jc w:val="left"/>
      </w:pPr>
      <w:r w:rsidRPr="0060052E">
        <w:t>____</w:t>
      </w:r>
      <w:r w:rsidR="0086774E">
        <w:t>_____________________________</w:t>
      </w:r>
    </w:p>
    <w:p w:rsidR="00D6649F" w:rsidRPr="0060052E" w:rsidRDefault="00D6649F" w:rsidP="00D6649F">
      <w:pPr>
        <w:ind w:left="5103" w:firstLine="0"/>
        <w:jc w:val="left"/>
      </w:pPr>
      <w:r w:rsidRPr="0060052E">
        <w:t>от __</w:t>
      </w:r>
      <w:r w:rsidR="0086774E">
        <w:t>_____________________________</w:t>
      </w:r>
    </w:p>
    <w:p w:rsidR="00D6649F" w:rsidRPr="0060052E" w:rsidRDefault="00D6649F" w:rsidP="00D6649F">
      <w:pPr>
        <w:ind w:left="5103" w:firstLine="0"/>
        <w:jc w:val="left"/>
      </w:pPr>
      <w:r w:rsidRPr="0060052E">
        <w:t>____</w:t>
      </w:r>
      <w:r w:rsidR="0086774E">
        <w:t>_____________________________</w:t>
      </w:r>
    </w:p>
    <w:p w:rsidR="00D6649F" w:rsidRPr="0060052E" w:rsidRDefault="00D6649F" w:rsidP="00D6649F">
      <w:pPr>
        <w:ind w:left="5103" w:firstLine="0"/>
        <w:jc w:val="left"/>
      </w:pPr>
      <w:r w:rsidRPr="0060052E">
        <w:t>Зареги</w:t>
      </w:r>
      <w:r w:rsidR="0086774E">
        <w:t>стрированного (ой)____________</w:t>
      </w:r>
    </w:p>
    <w:p w:rsidR="00D6649F" w:rsidRPr="0060052E" w:rsidRDefault="00D6649F" w:rsidP="00D6649F">
      <w:pPr>
        <w:ind w:left="5103" w:firstLine="0"/>
        <w:jc w:val="left"/>
      </w:pPr>
      <w:r w:rsidRPr="0060052E">
        <w:t>_________________</w:t>
      </w:r>
      <w:r w:rsidR="0086774E">
        <w:t>________________</w:t>
      </w:r>
    </w:p>
    <w:p w:rsidR="00D6649F" w:rsidRPr="0060052E" w:rsidRDefault="00D6649F" w:rsidP="00D6649F">
      <w:pPr>
        <w:ind w:left="5103" w:firstLine="0"/>
        <w:jc w:val="left"/>
      </w:pPr>
      <w:r w:rsidRPr="0060052E">
        <w:t>теле</w:t>
      </w:r>
      <w:r w:rsidR="0086774E">
        <w:t>фон__________________________</w:t>
      </w:r>
    </w:p>
    <w:p w:rsidR="00D6649F" w:rsidRPr="0060052E" w:rsidRDefault="00D6649F" w:rsidP="00D6649F">
      <w:pPr>
        <w:ind w:firstLine="0"/>
        <w:jc w:val="center"/>
        <w:rPr>
          <w:b/>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360"/>
        <w:gridCol w:w="6279"/>
      </w:tblGrid>
      <w:tr w:rsidR="00D6649F" w:rsidRPr="0060052E" w:rsidTr="0023795C">
        <w:tc>
          <w:tcPr>
            <w:tcW w:w="3360" w:type="dxa"/>
            <w:tcBorders>
              <w:top w:val="nil"/>
              <w:left w:val="nil"/>
              <w:bottom w:val="single" w:sz="4" w:space="0" w:color="auto"/>
              <w:right w:val="nil"/>
            </w:tcBorders>
          </w:tcPr>
          <w:p w:rsidR="00D6649F" w:rsidRPr="0060052E" w:rsidRDefault="00D6649F" w:rsidP="0023795C">
            <w:pPr>
              <w:widowControl/>
              <w:autoSpaceDE/>
              <w:autoSpaceDN/>
              <w:adjustRightInd/>
              <w:spacing w:after="200" w:line="276" w:lineRule="auto"/>
              <w:ind w:firstLine="0"/>
              <w:jc w:val="left"/>
              <w:rPr>
                <w:i/>
              </w:rPr>
            </w:pPr>
          </w:p>
        </w:tc>
        <w:tc>
          <w:tcPr>
            <w:tcW w:w="6279" w:type="dxa"/>
            <w:tcBorders>
              <w:top w:val="nil"/>
              <w:left w:val="nil"/>
              <w:bottom w:val="nil"/>
              <w:right w:val="nil"/>
            </w:tcBorders>
          </w:tcPr>
          <w:p w:rsidR="00D6649F" w:rsidRPr="0060052E" w:rsidRDefault="00D6649F" w:rsidP="0023795C">
            <w:pPr>
              <w:pStyle w:val="affb"/>
              <w:rPr>
                <w:i/>
              </w:rPr>
            </w:pPr>
          </w:p>
        </w:tc>
      </w:tr>
      <w:tr w:rsidR="00D6649F" w:rsidRPr="0060052E" w:rsidTr="0023795C">
        <w:tc>
          <w:tcPr>
            <w:tcW w:w="3360" w:type="dxa"/>
            <w:tcBorders>
              <w:top w:val="single" w:sz="4" w:space="0" w:color="auto"/>
              <w:left w:val="nil"/>
              <w:bottom w:val="nil"/>
              <w:right w:val="nil"/>
            </w:tcBorders>
          </w:tcPr>
          <w:p w:rsidR="00D6649F" w:rsidRPr="0060052E" w:rsidRDefault="00D6649F" w:rsidP="0023795C">
            <w:pPr>
              <w:pStyle w:val="affb"/>
              <w:jc w:val="center"/>
            </w:pPr>
            <w:r w:rsidRPr="0060052E">
              <w:t>регистрационный номер</w:t>
            </w:r>
          </w:p>
        </w:tc>
        <w:tc>
          <w:tcPr>
            <w:tcW w:w="6279" w:type="dxa"/>
            <w:tcBorders>
              <w:top w:val="nil"/>
              <w:left w:val="nil"/>
              <w:bottom w:val="nil"/>
              <w:right w:val="nil"/>
            </w:tcBorders>
          </w:tcPr>
          <w:p w:rsidR="00D6649F" w:rsidRPr="0060052E" w:rsidRDefault="00D6649F" w:rsidP="0023795C">
            <w:pPr>
              <w:pStyle w:val="affb"/>
              <w:rPr>
                <w:i/>
              </w:rPr>
            </w:pPr>
          </w:p>
        </w:tc>
      </w:tr>
      <w:tr w:rsidR="00D6649F" w:rsidRPr="0060052E" w:rsidTr="0023795C">
        <w:tc>
          <w:tcPr>
            <w:tcW w:w="3360" w:type="dxa"/>
            <w:tcBorders>
              <w:top w:val="nil"/>
              <w:left w:val="nil"/>
              <w:bottom w:val="single" w:sz="4" w:space="0" w:color="auto"/>
              <w:right w:val="nil"/>
            </w:tcBorders>
          </w:tcPr>
          <w:p w:rsidR="00D6649F" w:rsidRPr="0060052E" w:rsidRDefault="00D6649F" w:rsidP="0023795C">
            <w:pPr>
              <w:pStyle w:val="affb"/>
            </w:pPr>
          </w:p>
        </w:tc>
        <w:tc>
          <w:tcPr>
            <w:tcW w:w="6279" w:type="dxa"/>
            <w:tcBorders>
              <w:top w:val="nil"/>
              <w:left w:val="nil"/>
              <w:bottom w:val="nil"/>
              <w:right w:val="nil"/>
            </w:tcBorders>
          </w:tcPr>
          <w:p w:rsidR="00D6649F" w:rsidRPr="0060052E" w:rsidRDefault="00D6649F" w:rsidP="0023795C">
            <w:pPr>
              <w:pStyle w:val="affb"/>
              <w:rPr>
                <w:i/>
              </w:rPr>
            </w:pPr>
          </w:p>
        </w:tc>
      </w:tr>
      <w:tr w:rsidR="00D6649F" w:rsidRPr="0060052E" w:rsidTr="0023795C">
        <w:tc>
          <w:tcPr>
            <w:tcW w:w="3360" w:type="dxa"/>
            <w:tcBorders>
              <w:top w:val="single" w:sz="4" w:space="0" w:color="auto"/>
              <w:left w:val="nil"/>
              <w:bottom w:val="nil"/>
              <w:right w:val="nil"/>
            </w:tcBorders>
          </w:tcPr>
          <w:p w:rsidR="00D6649F" w:rsidRPr="0060052E" w:rsidRDefault="00D6649F" w:rsidP="0023795C">
            <w:pPr>
              <w:pStyle w:val="affb"/>
              <w:jc w:val="center"/>
            </w:pPr>
            <w:r w:rsidRPr="0060052E">
              <w:t>дата регистрации</w:t>
            </w:r>
          </w:p>
        </w:tc>
        <w:tc>
          <w:tcPr>
            <w:tcW w:w="6279" w:type="dxa"/>
            <w:tcBorders>
              <w:top w:val="nil"/>
              <w:left w:val="nil"/>
              <w:bottom w:val="nil"/>
              <w:right w:val="nil"/>
            </w:tcBorders>
          </w:tcPr>
          <w:p w:rsidR="00D6649F" w:rsidRPr="0060052E" w:rsidRDefault="00D6649F" w:rsidP="0023795C">
            <w:pPr>
              <w:pStyle w:val="affb"/>
              <w:rPr>
                <w:i/>
              </w:rPr>
            </w:pPr>
          </w:p>
        </w:tc>
      </w:tr>
      <w:tr w:rsidR="00D6649F" w:rsidRPr="0060052E" w:rsidTr="0023795C">
        <w:tc>
          <w:tcPr>
            <w:tcW w:w="9639" w:type="dxa"/>
            <w:gridSpan w:val="2"/>
            <w:tcBorders>
              <w:top w:val="nil"/>
              <w:left w:val="nil"/>
              <w:bottom w:val="nil"/>
              <w:right w:val="nil"/>
            </w:tcBorders>
          </w:tcPr>
          <w:p w:rsidR="00D6649F" w:rsidRPr="0060052E" w:rsidRDefault="00D6649F" w:rsidP="0023795C">
            <w:pPr>
              <w:pStyle w:val="affb"/>
              <w:rPr>
                <w:i/>
              </w:rPr>
            </w:pPr>
          </w:p>
        </w:tc>
      </w:tr>
      <w:tr w:rsidR="00D6649F" w:rsidRPr="0060052E" w:rsidTr="0023795C">
        <w:tc>
          <w:tcPr>
            <w:tcW w:w="9639" w:type="dxa"/>
            <w:gridSpan w:val="2"/>
            <w:tcBorders>
              <w:top w:val="nil"/>
              <w:left w:val="nil"/>
              <w:bottom w:val="nil"/>
              <w:right w:val="nil"/>
            </w:tcBorders>
          </w:tcPr>
          <w:p w:rsidR="00D6649F" w:rsidRPr="00F01BD2" w:rsidRDefault="00D6649F" w:rsidP="0023795C">
            <w:pPr>
              <w:pStyle w:val="a4"/>
              <w:jc w:val="center"/>
              <w:rPr>
                <w:rFonts w:ascii="Arial" w:hAnsi="Arial" w:cs="Arial"/>
                <w:sz w:val="24"/>
                <w:szCs w:val="24"/>
              </w:rPr>
            </w:pPr>
            <w:r w:rsidRPr="00F01BD2">
              <w:rPr>
                <w:rFonts w:ascii="Arial" w:hAnsi="Arial" w:cs="Arial"/>
                <w:sz w:val="24"/>
                <w:szCs w:val="24"/>
              </w:rPr>
              <w:t>Заявление</w:t>
            </w:r>
            <w:r w:rsidRPr="00F01BD2">
              <w:rPr>
                <w:rFonts w:ascii="Arial" w:hAnsi="Arial" w:cs="Arial"/>
                <w:sz w:val="24"/>
                <w:szCs w:val="24"/>
              </w:rPr>
              <w:br/>
              <w:t xml:space="preserve">о получении специального разрешения на движение </w:t>
            </w:r>
            <w:proofErr w:type="gramStart"/>
            <w:r w:rsidRPr="00F01BD2">
              <w:rPr>
                <w:rFonts w:ascii="Arial" w:hAnsi="Arial" w:cs="Arial"/>
                <w:sz w:val="24"/>
                <w:szCs w:val="24"/>
              </w:rPr>
              <w:t>по</w:t>
            </w:r>
            <w:proofErr w:type="gramEnd"/>
            <w:r w:rsidRPr="00F01BD2">
              <w:rPr>
                <w:rFonts w:ascii="Arial" w:hAnsi="Arial" w:cs="Arial"/>
                <w:sz w:val="24"/>
                <w:szCs w:val="24"/>
              </w:rPr>
              <w:t xml:space="preserve"> </w:t>
            </w:r>
          </w:p>
          <w:p w:rsidR="00D6649F" w:rsidRPr="0060052E" w:rsidRDefault="00D6649F" w:rsidP="0023795C">
            <w:pPr>
              <w:pStyle w:val="a4"/>
              <w:jc w:val="center"/>
              <w:rPr>
                <w:rFonts w:ascii="Arial" w:hAnsi="Arial" w:cs="Arial"/>
                <w:b/>
                <w:sz w:val="24"/>
                <w:szCs w:val="24"/>
              </w:rPr>
            </w:pPr>
            <w:r w:rsidRPr="00F01BD2">
              <w:rPr>
                <w:rFonts w:ascii="Arial" w:hAnsi="Arial" w:cs="Arial"/>
                <w:sz w:val="24"/>
                <w:szCs w:val="24"/>
              </w:rPr>
              <w:t>автомобильным дорогам местного значения тяжеловесного и (или) крупногабаритного транспортного средства</w:t>
            </w:r>
          </w:p>
        </w:tc>
      </w:tr>
      <w:tr w:rsidR="00D6649F" w:rsidRPr="0060052E" w:rsidTr="0023795C">
        <w:tc>
          <w:tcPr>
            <w:tcW w:w="9639" w:type="dxa"/>
            <w:gridSpan w:val="2"/>
            <w:tcBorders>
              <w:top w:val="nil"/>
              <w:left w:val="nil"/>
              <w:bottom w:val="nil"/>
              <w:right w:val="nil"/>
            </w:tcBorders>
          </w:tcPr>
          <w:p w:rsidR="00D6649F" w:rsidRPr="0060052E" w:rsidRDefault="00D6649F" w:rsidP="0023795C"/>
          <w:p w:rsidR="00D6649F" w:rsidRPr="0060052E" w:rsidRDefault="00D6649F" w:rsidP="0023795C">
            <w:r w:rsidRPr="0060052E">
              <w:t>Наименование, адрес и телефон получателя гру</w:t>
            </w:r>
            <w:r w:rsidR="00F01BD2">
              <w:t>за:_____________________</w:t>
            </w:r>
          </w:p>
          <w:p w:rsidR="00D6649F" w:rsidRPr="0060052E" w:rsidRDefault="00D6649F" w:rsidP="0023795C">
            <w:pPr>
              <w:ind w:firstLine="0"/>
            </w:pPr>
            <w:r w:rsidRPr="0060052E">
              <w:t>______________________________________________</w:t>
            </w:r>
            <w:r w:rsidR="00F01BD2">
              <w:t>________________________</w:t>
            </w:r>
          </w:p>
          <w:p w:rsidR="00D6649F" w:rsidRPr="0060052E" w:rsidRDefault="00D6649F" w:rsidP="0023795C">
            <w:pPr>
              <w:ind w:firstLine="743"/>
            </w:pPr>
            <w:r w:rsidRPr="0060052E">
              <w:t>Маршрут движения:______________________</w:t>
            </w:r>
            <w:r w:rsidR="00F01BD2">
              <w:t>__________________________</w:t>
            </w:r>
          </w:p>
          <w:p w:rsidR="00D6649F" w:rsidRPr="0060052E" w:rsidRDefault="00D6649F" w:rsidP="0023795C">
            <w:pPr>
              <w:ind w:firstLine="0"/>
            </w:pPr>
            <w:r w:rsidRPr="0060052E">
              <w:t>______________________________________________</w:t>
            </w:r>
            <w:r w:rsidR="00F01BD2">
              <w:t>________________________</w:t>
            </w:r>
          </w:p>
          <w:p w:rsidR="00D6649F" w:rsidRPr="0060052E" w:rsidRDefault="00D6649F" w:rsidP="0023795C">
            <w:pPr>
              <w:ind w:firstLine="0"/>
              <w:jc w:val="center"/>
            </w:pPr>
            <w:r w:rsidRPr="0060052E">
              <w:t>начальный и конечный пункты с указанием улицы в населенном пункте</w:t>
            </w:r>
          </w:p>
          <w:p w:rsidR="00D6649F" w:rsidRPr="0060052E" w:rsidRDefault="00D6649F" w:rsidP="0023795C">
            <w:pPr>
              <w:ind w:firstLine="743"/>
            </w:pPr>
            <w:r w:rsidRPr="0060052E">
              <w:t>Вид перевозки:___________________________</w:t>
            </w:r>
            <w:r w:rsidR="00F01BD2">
              <w:t>_________________________</w:t>
            </w:r>
          </w:p>
          <w:p w:rsidR="00D6649F" w:rsidRPr="0060052E" w:rsidRDefault="00D6649F" w:rsidP="0023795C">
            <w:pPr>
              <w:ind w:firstLine="34"/>
              <w:jc w:val="center"/>
            </w:pPr>
            <w:r w:rsidRPr="0060052E">
              <w:t>международная, межрегиональная, местная</w:t>
            </w:r>
          </w:p>
          <w:p w:rsidR="00D6649F" w:rsidRPr="0060052E" w:rsidRDefault="00D6649F" w:rsidP="0023795C">
            <w:pPr>
              <w:ind w:firstLine="743"/>
            </w:pPr>
            <w:r w:rsidRPr="0060052E">
              <w:t xml:space="preserve">1. </w:t>
            </w:r>
            <w:proofErr w:type="gramStart"/>
            <w:r w:rsidRPr="0060052E">
              <w:t>Разовое</w:t>
            </w:r>
            <w:proofErr w:type="gramEnd"/>
            <w:r w:rsidRPr="0060052E">
              <w:t>, на одну поездку, на срок с ________</w:t>
            </w:r>
            <w:r w:rsidR="00F01BD2">
              <w:t>_______ по _____________</w:t>
            </w:r>
          </w:p>
          <w:p w:rsidR="00D6649F" w:rsidRPr="0060052E" w:rsidRDefault="00F01BD2" w:rsidP="0023795C">
            <w:pPr>
              <w:ind w:firstLine="743"/>
            </w:pPr>
            <w:r>
              <w:t xml:space="preserve">2. На срок </w:t>
            </w:r>
            <w:proofErr w:type="gramStart"/>
            <w:r>
              <w:t>с</w:t>
            </w:r>
            <w:proofErr w:type="gramEnd"/>
            <w:r>
              <w:t xml:space="preserve"> __</w:t>
            </w:r>
            <w:r w:rsidR="00D6649F" w:rsidRPr="0060052E">
              <w:t>______________ по</w:t>
            </w:r>
            <w:r>
              <w:t xml:space="preserve"> _________________  _________</w:t>
            </w:r>
            <w:r w:rsidR="00D6649F" w:rsidRPr="0060052E">
              <w:t>________</w:t>
            </w:r>
          </w:p>
          <w:p w:rsidR="00D6649F" w:rsidRPr="0060052E" w:rsidRDefault="00D6649F" w:rsidP="00F01BD2">
            <w:pPr>
              <w:ind w:firstLine="743"/>
              <w:jc w:val="center"/>
            </w:pPr>
            <w:r w:rsidRPr="0060052E">
              <w:t>количество поездок</w:t>
            </w:r>
          </w:p>
          <w:p w:rsidR="00D6649F" w:rsidRPr="0060052E" w:rsidRDefault="00D6649F" w:rsidP="0023795C">
            <w:pPr>
              <w:ind w:firstLine="743"/>
            </w:pPr>
            <w:r w:rsidRPr="0060052E">
              <w:t>3. Характеристика груза, наименование______</w:t>
            </w:r>
            <w:r w:rsidR="00F01BD2">
              <w:t>_________________________</w:t>
            </w:r>
          </w:p>
          <w:p w:rsidR="00D6649F" w:rsidRPr="0060052E" w:rsidRDefault="00D6649F" w:rsidP="0023795C">
            <w:pPr>
              <w:ind w:firstLine="0"/>
            </w:pPr>
            <w:r w:rsidRPr="0060052E">
              <w:t>______________________________________________</w:t>
            </w:r>
            <w:r w:rsidR="00F01BD2">
              <w:t>________________________</w:t>
            </w:r>
          </w:p>
          <w:p w:rsidR="00D6649F" w:rsidRPr="0060052E" w:rsidRDefault="00F01BD2" w:rsidP="0023795C">
            <w:pPr>
              <w:ind w:firstLine="743"/>
            </w:pPr>
            <w:r>
              <w:t>4. Габариты: дл</w:t>
            </w:r>
            <w:proofErr w:type="gramStart"/>
            <w:r>
              <w:t>.</w:t>
            </w:r>
            <w:proofErr w:type="gramEnd"/>
            <w:r>
              <w:t>/</w:t>
            </w:r>
            <w:proofErr w:type="spellStart"/>
            <w:proofErr w:type="gramStart"/>
            <w:r>
              <w:t>ш</w:t>
            </w:r>
            <w:proofErr w:type="gramEnd"/>
            <w:r>
              <w:t>ирина____________</w:t>
            </w:r>
            <w:proofErr w:type="spellEnd"/>
            <w:r>
              <w:t>, вес (</w:t>
            </w:r>
            <w:proofErr w:type="spellStart"/>
            <w:r>
              <w:t>тн</w:t>
            </w:r>
            <w:proofErr w:type="spellEnd"/>
            <w:r>
              <w:t>)___</w:t>
            </w:r>
            <w:r w:rsidR="00D6649F" w:rsidRPr="0060052E">
              <w:t xml:space="preserve">______ </w:t>
            </w:r>
            <w:proofErr w:type="spellStart"/>
            <w:r w:rsidR="00D6649F" w:rsidRPr="0060052E">
              <w:t>выс</w:t>
            </w:r>
            <w:proofErr w:type="spellEnd"/>
            <w:r w:rsidR="00D6649F" w:rsidRPr="0060052E">
              <w:t>. (м)________</w:t>
            </w:r>
          </w:p>
          <w:p w:rsidR="00D6649F" w:rsidRPr="0060052E" w:rsidRDefault="00F01BD2" w:rsidP="0023795C">
            <w:pPr>
              <w:ind w:firstLine="743"/>
            </w:pPr>
            <w:r>
              <w:t xml:space="preserve">5. </w:t>
            </w:r>
            <w:r w:rsidR="00D6649F" w:rsidRPr="0060052E">
              <w:t>Количество автопоездов_________________</w:t>
            </w:r>
            <w:r>
              <w:t>_________________________</w:t>
            </w:r>
          </w:p>
          <w:p w:rsidR="00D6649F" w:rsidRPr="0060052E" w:rsidRDefault="00D6649F" w:rsidP="0023795C">
            <w:pPr>
              <w:ind w:firstLine="743"/>
            </w:pPr>
            <w:r w:rsidRPr="0060052E">
              <w:t>6. Марка (</w:t>
            </w:r>
            <w:proofErr w:type="spellStart"/>
            <w:r w:rsidRPr="0060052E">
              <w:t>ки</w:t>
            </w:r>
            <w:proofErr w:type="spellEnd"/>
            <w:r w:rsidRPr="0060052E">
              <w:t>) тягача (ей)___________________</w:t>
            </w:r>
            <w:r w:rsidR="00F01BD2">
              <w:t>_________________________</w:t>
            </w:r>
          </w:p>
          <w:p w:rsidR="00D6649F" w:rsidRPr="0060052E" w:rsidRDefault="00D6649F" w:rsidP="0023795C">
            <w:pPr>
              <w:ind w:firstLine="743"/>
            </w:pPr>
            <w:r w:rsidRPr="0060052E">
              <w:t>7. Марка (</w:t>
            </w:r>
            <w:proofErr w:type="spellStart"/>
            <w:r w:rsidRPr="0060052E">
              <w:t>ки</w:t>
            </w:r>
            <w:proofErr w:type="spellEnd"/>
            <w:r w:rsidRPr="0060052E">
              <w:t>) прицепа (</w:t>
            </w:r>
            <w:proofErr w:type="spellStart"/>
            <w:r w:rsidRPr="0060052E">
              <w:t>ов</w:t>
            </w:r>
            <w:proofErr w:type="spellEnd"/>
            <w:r w:rsidRPr="0060052E">
              <w:t>)_________________</w:t>
            </w:r>
            <w:r w:rsidR="00F01BD2">
              <w:t xml:space="preserve"> №_______________________</w:t>
            </w:r>
          </w:p>
          <w:p w:rsidR="00D6649F" w:rsidRPr="0060052E" w:rsidRDefault="00D6649F" w:rsidP="0023795C">
            <w:pPr>
              <w:ind w:firstLine="743"/>
            </w:pPr>
            <w:r w:rsidRPr="0060052E">
              <w:t>8. Расстояние между осями (м) I, II, III, IV, VI, VII______________</w:t>
            </w:r>
            <w:r w:rsidR="00F01BD2">
              <w:t>__________</w:t>
            </w:r>
          </w:p>
          <w:p w:rsidR="00D6649F" w:rsidRPr="0060052E" w:rsidRDefault="00D6649F" w:rsidP="0023795C">
            <w:pPr>
              <w:ind w:firstLine="34"/>
            </w:pPr>
            <w:r w:rsidRPr="0060052E">
              <w:t>нагруз</w:t>
            </w:r>
            <w:r w:rsidR="00F01BD2">
              <w:t xml:space="preserve">ка на </w:t>
            </w:r>
            <w:proofErr w:type="spellStart"/>
            <w:r w:rsidR="00F01BD2">
              <w:t>оси___________________</w:t>
            </w:r>
            <w:r w:rsidRPr="0060052E">
              <w:t>__тн</w:t>
            </w:r>
            <w:proofErr w:type="spellEnd"/>
            <w:r w:rsidRPr="0060052E">
              <w:t xml:space="preserve">; </w:t>
            </w:r>
            <w:r w:rsidR="00F01BD2">
              <w:t xml:space="preserve">количество </w:t>
            </w:r>
            <w:proofErr w:type="spellStart"/>
            <w:r w:rsidR="00F01BD2">
              <w:t>осей______________</w:t>
            </w:r>
            <w:r w:rsidRPr="0060052E">
              <w:t>_____</w:t>
            </w:r>
            <w:proofErr w:type="spellEnd"/>
            <w:r w:rsidRPr="0060052E">
              <w:t>;</w:t>
            </w:r>
          </w:p>
          <w:p w:rsidR="00D6649F" w:rsidRPr="0060052E" w:rsidRDefault="00F01BD2" w:rsidP="0023795C">
            <w:pPr>
              <w:ind w:firstLine="34"/>
            </w:pPr>
            <w:r>
              <w:t xml:space="preserve">полная масса </w:t>
            </w:r>
            <w:proofErr w:type="spellStart"/>
            <w:r>
              <w:t>_______</w:t>
            </w:r>
            <w:r w:rsidR="00D6649F" w:rsidRPr="0060052E">
              <w:t>_______________тн</w:t>
            </w:r>
            <w:proofErr w:type="spellEnd"/>
            <w:r>
              <w:t xml:space="preserve">; в т.ч. </w:t>
            </w:r>
            <w:proofErr w:type="spellStart"/>
            <w:r>
              <w:t>тягача_____________</w:t>
            </w:r>
            <w:r w:rsidR="00D6649F" w:rsidRPr="0060052E">
              <w:t>________тн</w:t>
            </w:r>
            <w:proofErr w:type="spellEnd"/>
            <w:r w:rsidR="00D6649F" w:rsidRPr="0060052E">
              <w:t>;</w:t>
            </w:r>
          </w:p>
          <w:p w:rsidR="00D6649F" w:rsidRPr="0060052E" w:rsidRDefault="00D6649F" w:rsidP="0023795C">
            <w:pPr>
              <w:ind w:firstLine="34"/>
            </w:pPr>
            <w:r w:rsidRPr="0060052E">
              <w:t>порожнего прицепа ______________________</w:t>
            </w:r>
            <w:r w:rsidR="00F01BD2">
              <w:t>_________________________</w:t>
            </w:r>
            <w:r w:rsidRPr="0060052E">
              <w:t xml:space="preserve">___ </w:t>
            </w:r>
            <w:proofErr w:type="spellStart"/>
            <w:r w:rsidRPr="0060052E">
              <w:t>тн</w:t>
            </w:r>
            <w:proofErr w:type="spellEnd"/>
            <w:r w:rsidRPr="0060052E">
              <w:t>;</w:t>
            </w:r>
          </w:p>
          <w:p w:rsidR="00D6649F" w:rsidRPr="0060052E" w:rsidRDefault="00F01BD2" w:rsidP="0023795C">
            <w:pPr>
              <w:ind w:firstLine="34"/>
            </w:pPr>
            <w:r>
              <w:t xml:space="preserve">габариты автопоезда: </w:t>
            </w:r>
            <w:proofErr w:type="spellStart"/>
            <w:r>
              <w:t>длина_________</w:t>
            </w:r>
            <w:proofErr w:type="gramStart"/>
            <w:r>
              <w:t>м</w:t>
            </w:r>
            <w:proofErr w:type="spellEnd"/>
            <w:proofErr w:type="gramEnd"/>
            <w:r>
              <w:t xml:space="preserve">; </w:t>
            </w:r>
            <w:proofErr w:type="spellStart"/>
            <w:r>
              <w:t>ширина_________м</w:t>
            </w:r>
            <w:proofErr w:type="spellEnd"/>
            <w:r>
              <w:t xml:space="preserve">; </w:t>
            </w:r>
            <w:proofErr w:type="spellStart"/>
            <w:r>
              <w:t>высота____</w:t>
            </w:r>
            <w:r w:rsidR="00D6649F" w:rsidRPr="0060052E">
              <w:t>_____м</w:t>
            </w:r>
            <w:proofErr w:type="spellEnd"/>
            <w:r w:rsidR="00D6649F" w:rsidRPr="0060052E">
              <w:t>.;</w:t>
            </w:r>
          </w:p>
          <w:p w:rsidR="00D6649F" w:rsidRPr="0060052E" w:rsidRDefault="00D6649F" w:rsidP="0023795C">
            <w:pPr>
              <w:ind w:firstLine="34"/>
            </w:pPr>
            <w:r w:rsidRPr="0060052E">
              <w:t>радиус поворота с грузом __</w:t>
            </w:r>
            <w:r w:rsidR="00F01BD2">
              <w:t>________________________</w:t>
            </w:r>
            <w:r w:rsidRPr="0060052E">
              <w:t>_____________________.</w:t>
            </w:r>
          </w:p>
          <w:p w:rsidR="00D6649F" w:rsidRPr="0060052E" w:rsidRDefault="00D6649F" w:rsidP="0023795C">
            <w:pPr>
              <w:ind w:firstLine="34"/>
              <w:jc w:val="center"/>
            </w:pPr>
            <w:r w:rsidRPr="0060052E">
              <w:t>марка автомобиля, модель, номерной знак</w:t>
            </w:r>
          </w:p>
          <w:p w:rsidR="00D6649F" w:rsidRPr="0060052E" w:rsidRDefault="00D6649F" w:rsidP="0023795C">
            <w:pPr>
              <w:ind w:firstLine="743"/>
            </w:pPr>
            <w:r w:rsidRPr="0060052E">
              <w:lastRenderedPageBreak/>
              <w:t xml:space="preserve">Предполагаемая скорость </w:t>
            </w:r>
            <w:proofErr w:type="spellStart"/>
            <w:r w:rsidRPr="0060052E">
              <w:t>автопоезда__________</w:t>
            </w:r>
            <w:r w:rsidR="00F01BD2">
              <w:t>________</w:t>
            </w:r>
            <w:r w:rsidRPr="0060052E">
              <w:t>________</w:t>
            </w:r>
            <w:proofErr w:type="gramStart"/>
            <w:r w:rsidRPr="0060052E">
              <w:t>км</w:t>
            </w:r>
            <w:proofErr w:type="spellEnd"/>
            <w:proofErr w:type="gramEnd"/>
            <w:r w:rsidRPr="0060052E">
              <w:t>/час.</w:t>
            </w:r>
          </w:p>
          <w:p w:rsidR="00D6649F" w:rsidRPr="0060052E" w:rsidRDefault="00D6649F" w:rsidP="0023795C">
            <w:pPr>
              <w:ind w:firstLine="743"/>
            </w:pPr>
          </w:p>
          <w:p w:rsidR="00D6649F" w:rsidRPr="0060052E" w:rsidRDefault="00D6649F" w:rsidP="0023795C">
            <w:pPr>
              <w:ind w:firstLine="743"/>
            </w:pPr>
            <w:r w:rsidRPr="0060052E">
              <w:t>Оплату гарантируем: ___</w:t>
            </w:r>
            <w:r w:rsidR="00F01BD2">
              <w:t>_________________________</w:t>
            </w:r>
            <w:r w:rsidRPr="0060052E">
              <w:t xml:space="preserve">__________________ </w:t>
            </w:r>
          </w:p>
          <w:p w:rsidR="00D6649F" w:rsidRPr="0060052E" w:rsidRDefault="00D6649F" w:rsidP="0023795C">
            <w:pPr>
              <w:ind w:firstLine="34"/>
            </w:pPr>
            <w:r w:rsidRPr="0060052E">
              <w:t>__________________________________________________________________________________________________________________________________________________________________________________________________________</w:t>
            </w:r>
            <w:r w:rsidR="00F01BD2">
              <w:t>________</w:t>
            </w:r>
          </w:p>
          <w:p w:rsidR="00D6649F" w:rsidRPr="0060052E" w:rsidRDefault="00D6649F" w:rsidP="0023795C">
            <w:pPr>
              <w:ind w:firstLine="34"/>
              <w:jc w:val="center"/>
            </w:pPr>
            <w:r w:rsidRPr="0060052E">
              <w:t>(банковские реквизиты)</w:t>
            </w:r>
          </w:p>
          <w:p w:rsidR="00D6649F" w:rsidRPr="0060052E" w:rsidRDefault="00D6649F" w:rsidP="0023795C">
            <w:pPr>
              <w:ind w:firstLine="34"/>
              <w:jc w:val="center"/>
            </w:pPr>
          </w:p>
          <w:p w:rsidR="00D6649F" w:rsidRPr="0060052E" w:rsidRDefault="00D6649F" w:rsidP="0023795C">
            <w:pPr>
              <w:ind w:firstLine="743"/>
            </w:pPr>
            <w:r w:rsidRPr="0060052E">
              <w:t>Перевозчик груза, подавший заявление:</w:t>
            </w:r>
          </w:p>
          <w:p w:rsidR="00D6649F" w:rsidRPr="0060052E" w:rsidRDefault="00D6649F" w:rsidP="0023795C">
            <w:pPr>
              <w:ind w:firstLine="34"/>
            </w:pPr>
            <w:r w:rsidRPr="0060052E">
              <w:t>______________________________________________</w:t>
            </w:r>
            <w:r w:rsidR="00F01BD2">
              <w:t>________________________</w:t>
            </w:r>
          </w:p>
          <w:p w:rsidR="00D6649F" w:rsidRPr="0060052E" w:rsidRDefault="00D6649F" w:rsidP="0023795C">
            <w:pPr>
              <w:ind w:firstLine="34"/>
              <w:jc w:val="center"/>
            </w:pPr>
            <w:r w:rsidRPr="0060052E">
              <w:t>(должность) (подпись) (фамилия)</w:t>
            </w:r>
          </w:p>
        </w:tc>
      </w:tr>
      <w:tr w:rsidR="00D6649F" w:rsidRPr="0060052E" w:rsidTr="0023795C">
        <w:tc>
          <w:tcPr>
            <w:tcW w:w="9639" w:type="dxa"/>
            <w:gridSpan w:val="2"/>
            <w:tcBorders>
              <w:top w:val="nil"/>
              <w:left w:val="nil"/>
              <w:bottom w:val="nil"/>
              <w:right w:val="nil"/>
            </w:tcBorders>
          </w:tcPr>
          <w:p w:rsidR="00D6649F" w:rsidRPr="0060052E" w:rsidRDefault="00D6649F" w:rsidP="0023795C">
            <w:pPr>
              <w:pStyle w:val="affb"/>
            </w:pPr>
          </w:p>
        </w:tc>
      </w:tr>
      <w:tr w:rsidR="00D6649F" w:rsidRPr="0060052E" w:rsidTr="0023795C">
        <w:tc>
          <w:tcPr>
            <w:tcW w:w="9639" w:type="dxa"/>
            <w:gridSpan w:val="2"/>
            <w:tcBorders>
              <w:top w:val="nil"/>
              <w:left w:val="nil"/>
              <w:bottom w:val="nil"/>
              <w:right w:val="nil"/>
            </w:tcBorders>
          </w:tcPr>
          <w:p w:rsidR="00D6649F" w:rsidRPr="0060052E" w:rsidRDefault="00D6649F" w:rsidP="00F01BD2">
            <w:pPr>
              <w:pStyle w:val="affb"/>
              <w:ind w:firstLine="743"/>
            </w:pPr>
            <w:r w:rsidRPr="0060052E">
              <w:t>Необходимые документы к заявлению прилагаются. Заявитель подтверждает подлинность и достоверность представленных сведений и документов.</w:t>
            </w:r>
          </w:p>
        </w:tc>
      </w:tr>
    </w:tbl>
    <w:p w:rsidR="00D6649F" w:rsidRPr="0060052E" w:rsidRDefault="00D6649F" w:rsidP="00D6649F">
      <w:pPr>
        <w:ind w:firstLine="698"/>
        <w:jc w:val="right"/>
        <w:rPr>
          <w:rStyle w:val="a8"/>
          <w:bCs/>
        </w:rPr>
      </w:pPr>
      <w:bookmarkStart w:id="85" w:name="sub_1600"/>
    </w:p>
    <w:p w:rsidR="00D6649F" w:rsidRPr="0060052E" w:rsidRDefault="00D6649F" w:rsidP="00D6649F">
      <w:pPr>
        <w:ind w:firstLine="698"/>
        <w:jc w:val="right"/>
        <w:rPr>
          <w:rStyle w:val="a8"/>
          <w:bCs/>
        </w:rPr>
      </w:pPr>
    </w:p>
    <w:p w:rsidR="00D6649F" w:rsidRPr="0060052E" w:rsidRDefault="00D6649F" w:rsidP="00D6649F">
      <w:pPr>
        <w:ind w:firstLine="698"/>
        <w:jc w:val="right"/>
        <w:rPr>
          <w:rStyle w:val="a8"/>
          <w:bCs/>
        </w:rPr>
      </w:pPr>
    </w:p>
    <w:p w:rsidR="00D6649F" w:rsidRPr="0060052E" w:rsidRDefault="00D6649F" w:rsidP="00F01BD2">
      <w:pPr>
        <w:ind w:firstLine="709"/>
      </w:pPr>
      <w:r w:rsidRPr="0060052E">
        <w:t>Глава Гришковского сельского поселения</w:t>
      </w:r>
    </w:p>
    <w:p w:rsidR="00F01BD2" w:rsidRDefault="00D6649F" w:rsidP="00F01BD2">
      <w:pPr>
        <w:ind w:firstLine="709"/>
      </w:pPr>
      <w:r w:rsidRPr="0060052E">
        <w:t>Калин</w:t>
      </w:r>
      <w:r w:rsidR="00F01BD2">
        <w:t>инского района</w:t>
      </w:r>
    </w:p>
    <w:p w:rsidR="00D6649F" w:rsidRPr="0060052E" w:rsidRDefault="00D6649F" w:rsidP="00F01BD2">
      <w:pPr>
        <w:ind w:firstLine="709"/>
      </w:pPr>
      <w:r w:rsidRPr="0060052E">
        <w:t>В.А. Даценко</w:t>
      </w:r>
    </w:p>
    <w:p w:rsidR="00D6649F" w:rsidRPr="0060052E" w:rsidRDefault="00D6649F" w:rsidP="00D6649F">
      <w:pPr>
        <w:ind w:firstLine="698"/>
        <w:jc w:val="right"/>
        <w:rPr>
          <w:rStyle w:val="a8"/>
          <w:bCs/>
        </w:rPr>
      </w:pPr>
    </w:p>
    <w:p w:rsidR="00D6649F" w:rsidRPr="0060052E" w:rsidRDefault="00D6649F" w:rsidP="00D6649F">
      <w:pPr>
        <w:ind w:firstLine="698"/>
        <w:jc w:val="right"/>
        <w:rPr>
          <w:rStyle w:val="a8"/>
          <w:bCs/>
        </w:rPr>
      </w:pPr>
    </w:p>
    <w:p w:rsidR="00D6649F" w:rsidRPr="0060052E" w:rsidRDefault="00D6649F" w:rsidP="00D6649F">
      <w:pPr>
        <w:ind w:firstLine="698"/>
        <w:jc w:val="right"/>
        <w:rPr>
          <w:rStyle w:val="a8"/>
          <w:bCs/>
        </w:rPr>
      </w:pPr>
    </w:p>
    <w:p w:rsidR="00D6649F" w:rsidRPr="0060052E" w:rsidRDefault="00D6649F" w:rsidP="00A23B02">
      <w:pPr>
        <w:ind w:left="709" w:firstLine="0"/>
        <w:jc w:val="left"/>
        <w:rPr>
          <w:rStyle w:val="a8"/>
          <w:b w:val="0"/>
          <w:bCs/>
        </w:rPr>
      </w:pPr>
      <w:r w:rsidRPr="0060052E">
        <w:rPr>
          <w:rStyle w:val="a8"/>
          <w:b w:val="0"/>
          <w:bCs/>
        </w:rPr>
        <w:t>Приложение № 6</w:t>
      </w:r>
    </w:p>
    <w:p w:rsidR="00A23B02" w:rsidRDefault="00D6649F" w:rsidP="00A23B02">
      <w:pPr>
        <w:ind w:left="709" w:firstLine="0"/>
        <w:jc w:val="left"/>
        <w:rPr>
          <w:rStyle w:val="a8"/>
          <w:b w:val="0"/>
          <w:bCs/>
        </w:rPr>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A23B02" w:rsidRDefault="00D6649F" w:rsidP="00A23B02">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A23B02" w:rsidRDefault="00D6649F" w:rsidP="00A23B02">
      <w:pPr>
        <w:ind w:left="709" w:firstLine="0"/>
        <w:jc w:val="left"/>
      </w:pPr>
      <w:r w:rsidRPr="0060052E">
        <w:t xml:space="preserve">движение по автомобильным дорогам </w:t>
      </w:r>
    </w:p>
    <w:p w:rsidR="00A23B02" w:rsidRDefault="00D6649F" w:rsidP="00A23B02">
      <w:pPr>
        <w:ind w:left="709" w:firstLine="0"/>
        <w:jc w:val="left"/>
      </w:pPr>
      <w:r w:rsidRPr="0060052E">
        <w:t xml:space="preserve">местного значения тяжеловесного и (или) </w:t>
      </w:r>
    </w:p>
    <w:p w:rsidR="00D6649F" w:rsidRPr="0060052E" w:rsidRDefault="00D6649F" w:rsidP="00A23B02">
      <w:pPr>
        <w:ind w:left="709" w:firstLine="0"/>
        <w:jc w:val="left"/>
        <w:rPr>
          <w:rStyle w:val="a8"/>
          <w:b w:val="0"/>
          <w:bCs/>
        </w:rPr>
      </w:pPr>
      <w:r w:rsidRPr="0060052E">
        <w:t>крупногабаритного транспортного средства</w:t>
      </w:r>
      <w:r w:rsidRPr="0060052E">
        <w:rPr>
          <w:rStyle w:val="a8"/>
          <w:b w:val="0"/>
          <w:bCs/>
        </w:rPr>
        <w:t>»</w:t>
      </w:r>
    </w:p>
    <w:p w:rsidR="00D6649F" w:rsidRPr="0060052E" w:rsidRDefault="00D6649F" w:rsidP="00D6649F">
      <w:pPr>
        <w:ind w:firstLine="698"/>
        <w:jc w:val="right"/>
        <w:rPr>
          <w:rStyle w:val="a8"/>
          <w:bCs/>
        </w:rPr>
      </w:pPr>
    </w:p>
    <w:p w:rsidR="00D6649F" w:rsidRPr="0060052E" w:rsidRDefault="00D6649F" w:rsidP="00D6649F">
      <w:pPr>
        <w:ind w:firstLine="698"/>
        <w:jc w:val="right"/>
        <w:rPr>
          <w:rStyle w:val="a8"/>
          <w:bCs/>
        </w:rPr>
      </w:pPr>
    </w:p>
    <w:p w:rsidR="00D6649F" w:rsidRPr="00A23B02" w:rsidRDefault="00D6649F" w:rsidP="00D6649F">
      <w:pPr>
        <w:ind w:firstLine="0"/>
        <w:jc w:val="center"/>
      </w:pPr>
      <w:r w:rsidRPr="00A23B02">
        <w:t>Форма заявления</w:t>
      </w:r>
    </w:p>
    <w:p w:rsidR="00D6649F" w:rsidRPr="0060052E" w:rsidRDefault="00D6649F" w:rsidP="00D6649F">
      <w:pPr>
        <w:ind w:firstLine="0"/>
        <w:jc w:val="center"/>
        <w:rPr>
          <w:b/>
        </w:rPr>
      </w:pPr>
    </w:p>
    <w:p w:rsidR="00D6649F" w:rsidRPr="0060052E" w:rsidRDefault="00D6649F" w:rsidP="00A23B02">
      <w:pPr>
        <w:ind w:left="5103" w:firstLine="0"/>
        <w:jc w:val="left"/>
      </w:pPr>
      <w:r w:rsidRPr="0060052E">
        <w:t>Главе Гришковского сельского поселения Калининского района</w:t>
      </w:r>
    </w:p>
    <w:p w:rsidR="00D6649F" w:rsidRPr="0060052E" w:rsidRDefault="00D6649F" w:rsidP="00D6649F">
      <w:pPr>
        <w:ind w:left="5103" w:firstLine="0"/>
        <w:jc w:val="left"/>
      </w:pPr>
      <w:r w:rsidRPr="0060052E">
        <w:t>____</w:t>
      </w:r>
      <w:r w:rsidR="00A23B02">
        <w:t>____________________________</w:t>
      </w:r>
    </w:p>
    <w:p w:rsidR="00D6649F" w:rsidRPr="0060052E" w:rsidRDefault="00D6649F" w:rsidP="00D6649F">
      <w:pPr>
        <w:ind w:left="5103" w:firstLine="0"/>
        <w:jc w:val="left"/>
      </w:pPr>
      <w:r w:rsidRPr="0060052E">
        <w:t>от __</w:t>
      </w:r>
      <w:r w:rsidR="00A23B02">
        <w:t>_____________________________</w:t>
      </w:r>
    </w:p>
    <w:p w:rsidR="00D6649F" w:rsidRPr="0060052E" w:rsidRDefault="00D6649F" w:rsidP="00D6649F">
      <w:pPr>
        <w:ind w:left="5103" w:firstLine="0"/>
        <w:jc w:val="left"/>
      </w:pPr>
      <w:r w:rsidRPr="0060052E">
        <w:t>______________</w:t>
      </w:r>
      <w:r w:rsidR="00A23B02">
        <w:t>___________________</w:t>
      </w:r>
    </w:p>
    <w:p w:rsidR="00D6649F" w:rsidRPr="0060052E" w:rsidRDefault="00D6649F" w:rsidP="00D6649F">
      <w:pPr>
        <w:ind w:left="5103" w:firstLine="0"/>
        <w:jc w:val="left"/>
      </w:pPr>
      <w:r w:rsidRPr="0060052E">
        <w:t>Зареги</w:t>
      </w:r>
      <w:r w:rsidR="00A23B02">
        <w:t>стрированного (ой)____________</w:t>
      </w:r>
    </w:p>
    <w:p w:rsidR="00D6649F" w:rsidRPr="0060052E" w:rsidRDefault="00D6649F" w:rsidP="00D6649F">
      <w:pPr>
        <w:ind w:left="5103" w:firstLine="0"/>
        <w:jc w:val="left"/>
      </w:pPr>
      <w:r w:rsidRPr="0060052E">
        <w:t>____</w:t>
      </w:r>
      <w:r w:rsidR="00A23B02">
        <w:t>_____________________________</w:t>
      </w:r>
    </w:p>
    <w:p w:rsidR="00D6649F" w:rsidRPr="0060052E" w:rsidRDefault="00D6649F" w:rsidP="00D6649F">
      <w:pPr>
        <w:ind w:left="5103" w:firstLine="0"/>
        <w:jc w:val="left"/>
        <w:rPr>
          <w:rStyle w:val="a8"/>
          <w:b w:val="0"/>
        </w:rPr>
      </w:pPr>
      <w:r w:rsidRPr="0060052E">
        <w:t>телефон__________________________</w:t>
      </w:r>
    </w:p>
    <w:p w:rsidR="00D6649F" w:rsidRPr="0060052E" w:rsidRDefault="00D6649F" w:rsidP="00D6649F">
      <w:pPr>
        <w:ind w:firstLine="698"/>
        <w:jc w:val="right"/>
        <w:rPr>
          <w:rStyle w:val="a8"/>
          <w:bCs/>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420"/>
        <w:gridCol w:w="1960"/>
        <w:gridCol w:w="1260"/>
        <w:gridCol w:w="193"/>
        <w:gridCol w:w="1067"/>
        <w:gridCol w:w="3360"/>
        <w:gridCol w:w="399"/>
        <w:gridCol w:w="441"/>
      </w:tblGrid>
      <w:tr w:rsidR="00D6649F" w:rsidRPr="0060052E" w:rsidTr="0023795C">
        <w:tc>
          <w:tcPr>
            <w:tcW w:w="3360" w:type="dxa"/>
            <w:gridSpan w:val="3"/>
            <w:tcBorders>
              <w:top w:val="single" w:sz="4" w:space="0" w:color="auto"/>
              <w:left w:val="nil"/>
              <w:bottom w:val="nil"/>
              <w:right w:val="nil"/>
            </w:tcBorders>
          </w:tcPr>
          <w:bookmarkEnd w:id="85"/>
          <w:p w:rsidR="00D6649F" w:rsidRPr="0060052E" w:rsidRDefault="00D6649F" w:rsidP="0023795C">
            <w:pPr>
              <w:pStyle w:val="affb"/>
              <w:jc w:val="center"/>
            </w:pPr>
            <w:r w:rsidRPr="0060052E">
              <w:t>регистрационный номер</w:t>
            </w:r>
          </w:p>
        </w:tc>
        <w:tc>
          <w:tcPr>
            <w:tcW w:w="6720" w:type="dxa"/>
            <w:gridSpan w:val="6"/>
            <w:tcBorders>
              <w:top w:val="nil"/>
              <w:left w:val="nil"/>
              <w:bottom w:val="nil"/>
              <w:right w:val="nil"/>
            </w:tcBorders>
          </w:tcPr>
          <w:p w:rsidR="00D6649F" w:rsidRPr="0060052E" w:rsidRDefault="00D6649F" w:rsidP="0023795C">
            <w:pPr>
              <w:pStyle w:val="affb"/>
            </w:pPr>
          </w:p>
        </w:tc>
      </w:tr>
      <w:tr w:rsidR="00D6649F" w:rsidRPr="0060052E" w:rsidTr="0023795C">
        <w:tc>
          <w:tcPr>
            <w:tcW w:w="3360" w:type="dxa"/>
            <w:gridSpan w:val="3"/>
            <w:tcBorders>
              <w:top w:val="nil"/>
              <w:left w:val="nil"/>
              <w:bottom w:val="single" w:sz="4" w:space="0" w:color="auto"/>
              <w:right w:val="nil"/>
            </w:tcBorders>
          </w:tcPr>
          <w:p w:rsidR="00D6649F" w:rsidRPr="0060052E" w:rsidRDefault="00D6649F" w:rsidP="0023795C">
            <w:pPr>
              <w:pStyle w:val="affb"/>
            </w:pPr>
          </w:p>
        </w:tc>
        <w:tc>
          <w:tcPr>
            <w:tcW w:w="6720" w:type="dxa"/>
            <w:gridSpan w:val="6"/>
            <w:tcBorders>
              <w:top w:val="nil"/>
              <w:left w:val="nil"/>
              <w:bottom w:val="nil"/>
              <w:right w:val="nil"/>
            </w:tcBorders>
          </w:tcPr>
          <w:p w:rsidR="00D6649F" w:rsidRPr="0060052E" w:rsidRDefault="00D6649F" w:rsidP="0023795C">
            <w:pPr>
              <w:pStyle w:val="affb"/>
            </w:pPr>
          </w:p>
        </w:tc>
      </w:tr>
      <w:tr w:rsidR="00D6649F" w:rsidRPr="0060052E" w:rsidTr="0023795C">
        <w:tc>
          <w:tcPr>
            <w:tcW w:w="3360" w:type="dxa"/>
            <w:gridSpan w:val="3"/>
            <w:tcBorders>
              <w:top w:val="single" w:sz="4" w:space="0" w:color="auto"/>
              <w:left w:val="nil"/>
              <w:bottom w:val="nil"/>
              <w:right w:val="nil"/>
            </w:tcBorders>
          </w:tcPr>
          <w:p w:rsidR="00D6649F" w:rsidRPr="0060052E" w:rsidRDefault="00D6649F" w:rsidP="0023795C">
            <w:pPr>
              <w:pStyle w:val="affb"/>
              <w:jc w:val="center"/>
            </w:pPr>
            <w:r w:rsidRPr="0060052E">
              <w:t>дата регистрации</w:t>
            </w:r>
          </w:p>
        </w:tc>
        <w:tc>
          <w:tcPr>
            <w:tcW w:w="6720" w:type="dxa"/>
            <w:gridSpan w:val="6"/>
            <w:tcBorders>
              <w:top w:val="nil"/>
              <w:left w:val="nil"/>
              <w:bottom w:val="nil"/>
              <w:right w:val="nil"/>
            </w:tcBorders>
          </w:tcPr>
          <w:p w:rsidR="00D6649F" w:rsidRPr="0060052E" w:rsidRDefault="00D6649F" w:rsidP="0023795C">
            <w:pPr>
              <w:pStyle w:val="affb"/>
            </w:pPr>
          </w:p>
        </w:tc>
      </w:tr>
      <w:tr w:rsidR="00D6649F" w:rsidRPr="0060052E" w:rsidTr="0023795C">
        <w:tc>
          <w:tcPr>
            <w:tcW w:w="10080" w:type="dxa"/>
            <w:gridSpan w:val="9"/>
            <w:tcBorders>
              <w:top w:val="nil"/>
              <w:left w:val="nil"/>
              <w:bottom w:val="nil"/>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nil"/>
              <w:right w:val="nil"/>
            </w:tcBorders>
          </w:tcPr>
          <w:p w:rsidR="00D6649F" w:rsidRPr="00A23B02" w:rsidRDefault="00D6649F" w:rsidP="0023795C">
            <w:pPr>
              <w:pStyle w:val="a4"/>
              <w:jc w:val="center"/>
              <w:rPr>
                <w:rFonts w:ascii="Arial" w:hAnsi="Arial" w:cs="Arial"/>
                <w:sz w:val="24"/>
                <w:szCs w:val="24"/>
              </w:rPr>
            </w:pPr>
            <w:r w:rsidRPr="00A23B02">
              <w:rPr>
                <w:rFonts w:ascii="Arial" w:hAnsi="Arial" w:cs="Arial"/>
                <w:sz w:val="24"/>
                <w:szCs w:val="24"/>
              </w:rPr>
              <w:t>Заявление</w:t>
            </w:r>
            <w:r w:rsidRPr="00A23B02">
              <w:rPr>
                <w:rFonts w:ascii="Arial" w:hAnsi="Arial" w:cs="Arial"/>
                <w:sz w:val="24"/>
                <w:szCs w:val="24"/>
              </w:rPr>
              <w:br/>
              <w:t>о получении специального разрешения на движение</w:t>
            </w:r>
          </w:p>
          <w:p w:rsidR="00D6649F" w:rsidRPr="0060052E" w:rsidRDefault="00D6649F" w:rsidP="0023795C">
            <w:pPr>
              <w:pStyle w:val="a4"/>
              <w:jc w:val="center"/>
              <w:rPr>
                <w:rFonts w:ascii="Arial" w:hAnsi="Arial" w:cs="Arial"/>
                <w:b/>
                <w:sz w:val="24"/>
                <w:szCs w:val="24"/>
              </w:rPr>
            </w:pPr>
            <w:r w:rsidRPr="00A23B02">
              <w:rPr>
                <w:rFonts w:ascii="Arial" w:hAnsi="Arial" w:cs="Arial"/>
                <w:sz w:val="24"/>
                <w:szCs w:val="24"/>
              </w:rPr>
              <w:t>по автомобильным дорогам местного значения транспортного средства, осуществляющего перевозки опасных грузов</w:t>
            </w: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4"/>
              <w:jc w:val="center"/>
              <w:rPr>
                <w:rFonts w:ascii="Arial" w:hAnsi="Arial" w:cs="Arial"/>
                <w:b/>
                <w:sz w:val="24"/>
                <w:szCs w:val="24"/>
              </w:rPr>
            </w:pPr>
          </w:p>
        </w:tc>
      </w:tr>
      <w:tr w:rsidR="00D6649F" w:rsidRPr="0060052E" w:rsidTr="0023795C">
        <w:trPr>
          <w:gridAfter w:val="1"/>
          <w:wAfter w:w="441" w:type="dxa"/>
        </w:trPr>
        <w:tc>
          <w:tcPr>
            <w:tcW w:w="9639" w:type="dxa"/>
            <w:gridSpan w:val="8"/>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jc w:val="center"/>
            </w:pPr>
            <w:r w:rsidRPr="0060052E">
              <w:lastRenderedPageBreak/>
              <w:t>(полное наименование юридического лица или Ф.И.О. индивидуального предпринимателя)</w:t>
            </w:r>
          </w:p>
        </w:tc>
      </w:tr>
      <w:tr w:rsidR="00D6649F" w:rsidRPr="0060052E" w:rsidTr="0023795C">
        <w:trPr>
          <w:gridAfter w:val="1"/>
          <w:wAfter w:w="441" w:type="dxa"/>
        </w:trPr>
        <w:tc>
          <w:tcPr>
            <w:tcW w:w="980" w:type="dxa"/>
            <w:tcBorders>
              <w:top w:val="nil"/>
              <w:left w:val="nil"/>
              <w:bottom w:val="nil"/>
              <w:right w:val="nil"/>
            </w:tcBorders>
          </w:tcPr>
          <w:p w:rsidR="00D6649F" w:rsidRPr="0060052E" w:rsidRDefault="00DD3710" w:rsidP="00DD3710">
            <w:pPr>
              <w:pStyle w:val="affb"/>
              <w:ind w:right="-121"/>
            </w:pPr>
            <w:r>
              <w:t>Проси</w:t>
            </w:r>
            <w:r w:rsidR="00D6649F" w:rsidRPr="0060052E">
              <w:t>т</w:t>
            </w:r>
          </w:p>
        </w:tc>
        <w:tc>
          <w:tcPr>
            <w:tcW w:w="8659" w:type="dxa"/>
            <w:gridSpan w:val="7"/>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80" w:type="dxa"/>
            <w:tcBorders>
              <w:top w:val="nil"/>
              <w:left w:val="nil"/>
              <w:bottom w:val="nil"/>
              <w:right w:val="nil"/>
            </w:tcBorders>
          </w:tcPr>
          <w:p w:rsidR="00D6649F" w:rsidRPr="0060052E" w:rsidRDefault="00D6649F" w:rsidP="0023795C">
            <w:pPr>
              <w:pStyle w:val="affb"/>
            </w:pPr>
          </w:p>
        </w:tc>
        <w:tc>
          <w:tcPr>
            <w:tcW w:w="8659" w:type="dxa"/>
            <w:gridSpan w:val="7"/>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jc w:val="center"/>
            </w:pPr>
            <w:r w:rsidRPr="0060052E">
              <w:t>(оформить специальное разрешение, переоформить специальное разрешение на движение по автомобильным дорогам местного значения транспортного средства)</w:t>
            </w: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pPr>
          </w:p>
        </w:tc>
      </w:tr>
      <w:tr w:rsidR="00D6649F" w:rsidRPr="0060052E" w:rsidTr="0023795C">
        <w:trPr>
          <w:gridAfter w:val="1"/>
          <w:wAfter w:w="441" w:type="dxa"/>
        </w:trPr>
        <w:tc>
          <w:tcPr>
            <w:tcW w:w="4813" w:type="dxa"/>
            <w:gridSpan w:val="5"/>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Тип, марка, модель транспортного средства</w:t>
            </w:r>
          </w:p>
        </w:tc>
        <w:tc>
          <w:tcPr>
            <w:tcW w:w="4826" w:type="dxa"/>
            <w:gridSpan w:val="3"/>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Государственный регистрационный знак транспортного средства</w:t>
            </w:r>
          </w:p>
        </w:tc>
      </w:tr>
      <w:tr w:rsidR="00D6649F" w:rsidRPr="0060052E" w:rsidTr="0023795C">
        <w:trPr>
          <w:gridAfter w:val="1"/>
          <w:wAfter w:w="441" w:type="dxa"/>
        </w:trPr>
        <w:tc>
          <w:tcPr>
            <w:tcW w:w="4813" w:type="dxa"/>
            <w:gridSpan w:val="5"/>
            <w:tcBorders>
              <w:top w:val="single" w:sz="4" w:space="0" w:color="auto"/>
              <w:bottom w:val="single" w:sz="4" w:space="0" w:color="auto"/>
              <w:right w:val="single" w:sz="4" w:space="0" w:color="auto"/>
            </w:tcBorders>
          </w:tcPr>
          <w:p w:rsidR="00D6649F" w:rsidRPr="0060052E" w:rsidRDefault="00D6649F" w:rsidP="0023795C">
            <w:pPr>
              <w:pStyle w:val="affb"/>
            </w:pPr>
          </w:p>
        </w:tc>
        <w:tc>
          <w:tcPr>
            <w:tcW w:w="4826" w:type="dxa"/>
            <w:gridSpan w:val="3"/>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441" w:type="dxa"/>
        </w:trPr>
        <w:tc>
          <w:tcPr>
            <w:tcW w:w="9240" w:type="dxa"/>
            <w:gridSpan w:val="7"/>
            <w:tcBorders>
              <w:top w:val="nil"/>
              <w:left w:val="nil"/>
              <w:bottom w:val="nil"/>
              <w:right w:val="nil"/>
            </w:tcBorders>
          </w:tcPr>
          <w:p w:rsidR="00D6649F" w:rsidRPr="0060052E" w:rsidRDefault="00D6649F" w:rsidP="0023795C">
            <w:pPr>
              <w:pStyle w:val="affb"/>
            </w:pPr>
            <w:proofErr w:type="gramStart"/>
            <w:r w:rsidRPr="0060052E">
              <w:t>осуществляющего</w:t>
            </w:r>
            <w:proofErr w:type="gramEnd"/>
            <w:r w:rsidRPr="0060052E">
              <w:t xml:space="preserve"> перевозку опасных грузов (согласно приложению) по маршруту (маршрутам)________________________</w:t>
            </w:r>
            <w:r w:rsidR="00DD3710">
              <w:t>_______________</w:t>
            </w:r>
            <w:r w:rsidRPr="0060052E">
              <w:t>________</w:t>
            </w:r>
          </w:p>
        </w:tc>
        <w:tc>
          <w:tcPr>
            <w:tcW w:w="399" w:type="dxa"/>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single" w:sz="4" w:space="0" w:color="auto"/>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single" w:sz="4" w:space="0" w:color="auto"/>
              <w:left w:val="nil"/>
              <w:bottom w:val="nil"/>
              <w:right w:val="nil"/>
            </w:tcBorders>
          </w:tcPr>
          <w:p w:rsidR="00D6649F" w:rsidRPr="0060052E" w:rsidRDefault="00D6649F" w:rsidP="0023795C">
            <w:pPr>
              <w:pStyle w:val="affb"/>
              <w:jc w:val="center"/>
            </w:pPr>
            <w:proofErr w:type="gramStart"/>
            <w:r w:rsidRPr="0060052E">
              <w:t>(маршрут с указанием начального, основных промежуточных и конечного пунктов автомобильных дорог, по которым проходит маршрут транспортного средства, осуществляющего перевозку опасных грузов)</w:t>
            </w:r>
            <w:proofErr w:type="gramEnd"/>
          </w:p>
          <w:p w:rsidR="00D6649F" w:rsidRPr="0060052E" w:rsidRDefault="00DD3710" w:rsidP="0023795C">
            <w:pPr>
              <w:ind w:firstLine="34"/>
            </w:pPr>
            <w:r>
              <w:t xml:space="preserve">на срок действия </w:t>
            </w:r>
            <w:proofErr w:type="gramStart"/>
            <w:r>
              <w:t>с</w:t>
            </w:r>
            <w:proofErr w:type="gramEnd"/>
            <w:r>
              <w:t xml:space="preserve"> _________</w:t>
            </w:r>
            <w:r w:rsidR="00D6649F" w:rsidRPr="0060052E">
              <w:t>______________</w:t>
            </w:r>
            <w:r>
              <w:t>___ по ____________________</w:t>
            </w:r>
            <w:r w:rsidR="00D6649F" w:rsidRPr="0060052E">
              <w:t>____</w:t>
            </w:r>
          </w:p>
          <w:p w:rsidR="00D6649F" w:rsidRPr="0060052E" w:rsidRDefault="00D6649F" w:rsidP="0023795C">
            <w:pPr>
              <w:ind w:firstLine="0"/>
            </w:pPr>
            <w:r w:rsidRPr="0060052E">
              <w:t>местонахождение заявителя_____________________</w:t>
            </w:r>
            <w:r w:rsidR="006439B9">
              <w:t>_______</w:t>
            </w:r>
            <w:r w:rsidRPr="0060052E">
              <w:t>_________________________________</w:t>
            </w:r>
          </w:p>
          <w:p w:rsidR="00D6649F" w:rsidRPr="0060052E" w:rsidRDefault="00D6649F" w:rsidP="0023795C">
            <w:pPr>
              <w:ind w:firstLine="0"/>
            </w:pPr>
            <w:r w:rsidRPr="0060052E">
              <w:t>__________________________________________________________</w:t>
            </w:r>
            <w:r w:rsidR="006439B9">
              <w:t>____________</w:t>
            </w:r>
          </w:p>
          <w:p w:rsidR="00D6649F" w:rsidRPr="0060052E" w:rsidRDefault="00D6649F" w:rsidP="0023795C">
            <w:pPr>
              <w:ind w:firstLine="0"/>
              <w:jc w:val="center"/>
            </w:pPr>
            <w:r w:rsidRPr="0060052E">
              <w:t>(индекс, юридический адрес или адрес места жительства заявителя)</w:t>
            </w:r>
          </w:p>
        </w:tc>
      </w:tr>
      <w:tr w:rsidR="00D6649F" w:rsidRPr="0060052E" w:rsidTr="0023795C">
        <w:trPr>
          <w:gridAfter w:val="1"/>
          <w:wAfter w:w="441" w:type="dxa"/>
        </w:trPr>
        <w:tc>
          <w:tcPr>
            <w:tcW w:w="9639" w:type="dxa"/>
            <w:gridSpan w:val="8"/>
            <w:tcBorders>
              <w:top w:val="nil"/>
              <w:left w:val="nil"/>
              <w:bottom w:val="single" w:sz="4" w:space="0" w:color="auto"/>
              <w:right w:val="nil"/>
            </w:tcBorders>
          </w:tcPr>
          <w:p w:rsidR="00D6649F" w:rsidRPr="0060052E" w:rsidRDefault="00D6649F" w:rsidP="0023795C">
            <w:pPr>
              <w:pStyle w:val="affb"/>
            </w:pPr>
          </w:p>
          <w:p w:rsidR="00D6649F" w:rsidRPr="0060052E" w:rsidRDefault="00D6649F" w:rsidP="0023795C"/>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jc w:val="center"/>
            </w:pPr>
            <w:r w:rsidRPr="0060052E">
              <w:t>(индекс, почтовый адрес заявителя телефон факс)</w:t>
            </w:r>
          </w:p>
        </w:tc>
      </w:tr>
      <w:tr w:rsidR="00D6649F" w:rsidRPr="0060052E" w:rsidTr="0023795C">
        <w:trPr>
          <w:gridAfter w:val="1"/>
          <w:wAfter w:w="441" w:type="dxa"/>
        </w:trPr>
        <w:tc>
          <w:tcPr>
            <w:tcW w:w="1400" w:type="dxa"/>
            <w:gridSpan w:val="2"/>
            <w:tcBorders>
              <w:top w:val="nil"/>
              <w:left w:val="nil"/>
              <w:bottom w:val="nil"/>
              <w:right w:val="nil"/>
            </w:tcBorders>
          </w:tcPr>
          <w:p w:rsidR="00D6649F" w:rsidRPr="0060052E" w:rsidRDefault="00D6649F" w:rsidP="0023795C">
            <w:pPr>
              <w:pStyle w:val="affb"/>
            </w:pPr>
            <w:r w:rsidRPr="0060052E">
              <w:t>телефон</w:t>
            </w:r>
          </w:p>
        </w:tc>
        <w:tc>
          <w:tcPr>
            <w:tcW w:w="3220" w:type="dxa"/>
            <w:gridSpan w:val="2"/>
            <w:tcBorders>
              <w:top w:val="nil"/>
              <w:left w:val="nil"/>
              <w:bottom w:val="single" w:sz="4" w:space="0" w:color="auto"/>
              <w:right w:val="nil"/>
            </w:tcBorders>
          </w:tcPr>
          <w:p w:rsidR="00D6649F" w:rsidRPr="0060052E" w:rsidRDefault="00D6649F" w:rsidP="0023795C">
            <w:pPr>
              <w:pStyle w:val="affb"/>
            </w:pPr>
          </w:p>
        </w:tc>
        <w:tc>
          <w:tcPr>
            <w:tcW w:w="1260" w:type="dxa"/>
            <w:gridSpan w:val="2"/>
            <w:tcBorders>
              <w:top w:val="nil"/>
              <w:left w:val="nil"/>
              <w:bottom w:val="nil"/>
              <w:right w:val="nil"/>
            </w:tcBorders>
          </w:tcPr>
          <w:p w:rsidR="00D6649F" w:rsidRPr="0060052E" w:rsidRDefault="00D6649F" w:rsidP="0023795C">
            <w:pPr>
              <w:pStyle w:val="affb"/>
              <w:jc w:val="center"/>
            </w:pPr>
            <w:r w:rsidRPr="0060052E">
              <w:t>факс</w:t>
            </w:r>
          </w:p>
        </w:tc>
        <w:tc>
          <w:tcPr>
            <w:tcW w:w="3759" w:type="dxa"/>
            <w:gridSpan w:val="2"/>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1400" w:type="dxa"/>
            <w:gridSpan w:val="2"/>
            <w:tcBorders>
              <w:top w:val="nil"/>
              <w:left w:val="nil"/>
              <w:bottom w:val="nil"/>
              <w:right w:val="nil"/>
            </w:tcBorders>
          </w:tcPr>
          <w:p w:rsidR="00D6649F" w:rsidRPr="0060052E" w:rsidRDefault="00D6649F" w:rsidP="0023795C">
            <w:pPr>
              <w:pStyle w:val="affb"/>
            </w:pPr>
            <w:r w:rsidRPr="0060052E">
              <w:t>ИНН</w:t>
            </w:r>
          </w:p>
        </w:tc>
        <w:tc>
          <w:tcPr>
            <w:tcW w:w="3220" w:type="dxa"/>
            <w:gridSpan w:val="2"/>
            <w:tcBorders>
              <w:top w:val="single" w:sz="4" w:space="0" w:color="auto"/>
              <w:left w:val="nil"/>
              <w:bottom w:val="single" w:sz="4" w:space="0" w:color="auto"/>
              <w:right w:val="nil"/>
            </w:tcBorders>
          </w:tcPr>
          <w:p w:rsidR="00D6649F" w:rsidRPr="0060052E" w:rsidRDefault="00D6649F" w:rsidP="0023795C">
            <w:pPr>
              <w:pStyle w:val="affb"/>
            </w:pPr>
          </w:p>
        </w:tc>
        <w:tc>
          <w:tcPr>
            <w:tcW w:w="1260" w:type="dxa"/>
            <w:gridSpan w:val="2"/>
            <w:tcBorders>
              <w:top w:val="nil"/>
              <w:left w:val="nil"/>
              <w:bottom w:val="nil"/>
              <w:right w:val="nil"/>
            </w:tcBorders>
          </w:tcPr>
          <w:p w:rsidR="00D6649F" w:rsidRPr="0060052E" w:rsidRDefault="00D6649F" w:rsidP="0023795C">
            <w:pPr>
              <w:pStyle w:val="affb"/>
              <w:jc w:val="center"/>
            </w:pPr>
            <w:r w:rsidRPr="0060052E">
              <w:t>ОГРН</w:t>
            </w:r>
          </w:p>
        </w:tc>
        <w:tc>
          <w:tcPr>
            <w:tcW w:w="3759" w:type="dxa"/>
            <w:gridSpan w:val="2"/>
            <w:tcBorders>
              <w:top w:val="single" w:sz="4" w:space="0" w:color="auto"/>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single" w:sz="4" w:space="0" w:color="auto"/>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jc w:val="center"/>
            </w:pPr>
            <w:r w:rsidRPr="0060052E">
              <w:t>(дополнительная информация, указываемая заявителем при подаче заявления)</w:t>
            </w: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pPr>
          </w:p>
        </w:tc>
      </w:tr>
      <w:tr w:rsidR="00D6649F" w:rsidRPr="0060052E" w:rsidTr="0023795C">
        <w:trPr>
          <w:gridAfter w:val="1"/>
          <w:wAfter w:w="441" w:type="dxa"/>
        </w:trPr>
        <w:tc>
          <w:tcPr>
            <w:tcW w:w="9639" w:type="dxa"/>
            <w:gridSpan w:val="8"/>
            <w:tcBorders>
              <w:top w:val="nil"/>
              <w:left w:val="nil"/>
              <w:bottom w:val="nil"/>
              <w:right w:val="nil"/>
            </w:tcBorders>
          </w:tcPr>
          <w:p w:rsidR="00D6649F" w:rsidRPr="0060052E" w:rsidRDefault="00D6649F" w:rsidP="0023795C">
            <w:pPr>
              <w:pStyle w:val="affb"/>
              <w:ind w:firstLine="419"/>
            </w:pPr>
            <w:r w:rsidRPr="0060052E">
              <w:t>Необходимые документы к заявлению прилагаются. Заявитель подтверждает подлинность и достоверность представленных сведений и документов.</w:t>
            </w:r>
          </w:p>
          <w:p w:rsidR="00D6649F" w:rsidRPr="0060052E" w:rsidRDefault="00D6649F" w:rsidP="0023795C"/>
          <w:p w:rsidR="00D6649F" w:rsidRPr="0060052E" w:rsidRDefault="00D6649F" w:rsidP="0023795C"/>
          <w:p w:rsidR="00D6649F" w:rsidRPr="0060052E" w:rsidRDefault="00D6649F" w:rsidP="0023795C">
            <w:pPr>
              <w:ind w:firstLine="0"/>
            </w:pPr>
            <w:r w:rsidRPr="0060052E">
              <w:t>Руководитель __________________________________</w:t>
            </w:r>
            <w:r w:rsidR="006439B9">
              <w:t>________________________</w:t>
            </w:r>
          </w:p>
          <w:p w:rsidR="00D6649F" w:rsidRPr="0060052E" w:rsidRDefault="00D6649F" w:rsidP="0023795C">
            <w:pPr>
              <w:ind w:firstLine="0"/>
              <w:jc w:val="center"/>
            </w:pPr>
            <w:r w:rsidRPr="0060052E">
              <w:t>(фамилия, имя, отчество, должность, подпись)</w:t>
            </w:r>
          </w:p>
          <w:p w:rsidR="00D6649F" w:rsidRPr="0060052E" w:rsidRDefault="00D6649F" w:rsidP="0023795C">
            <w:pPr>
              <w:ind w:firstLine="0"/>
              <w:jc w:val="center"/>
            </w:pPr>
          </w:p>
          <w:p w:rsidR="00D6649F" w:rsidRPr="0060052E" w:rsidRDefault="00D6649F" w:rsidP="0023795C">
            <w:pPr>
              <w:ind w:firstLine="0"/>
              <w:jc w:val="center"/>
            </w:pPr>
          </w:p>
          <w:p w:rsidR="00D6649F" w:rsidRPr="0060052E" w:rsidRDefault="00D6649F" w:rsidP="0023795C">
            <w:pPr>
              <w:ind w:firstLine="0"/>
            </w:pPr>
          </w:p>
          <w:p w:rsidR="00D6649F" w:rsidRPr="0060052E" w:rsidRDefault="00D6649F" w:rsidP="006275F9">
            <w:pPr>
              <w:ind w:left="601" w:firstLine="0"/>
            </w:pPr>
            <w:r w:rsidRPr="0060052E">
              <w:t>Глава Гришковского сельского поселения</w:t>
            </w:r>
          </w:p>
          <w:p w:rsidR="006439B9" w:rsidRDefault="00D6649F" w:rsidP="006275F9">
            <w:pPr>
              <w:ind w:left="601" w:firstLine="0"/>
            </w:pPr>
            <w:r w:rsidRPr="0060052E">
              <w:t xml:space="preserve">Калининского </w:t>
            </w:r>
            <w:r w:rsidR="006439B9">
              <w:t>района</w:t>
            </w:r>
          </w:p>
          <w:p w:rsidR="00D6649F" w:rsidRPr="0060052E" w:rsidRDefault="00D6649F" w:rsidP="006275F9">
            <w:pPr>
              <w:ind w:left="601" w:firstLine="0"/>
            </w:pPr>
            <w:r w:rsidRPr="0060052E">
              <w:t>В.А. Даценко</w:t>
            </w:r>
          </w:p>
        </w:tc>
      </w:tr>
    </w:tbl>
    <w:p w:rsidR="00D6649F" w:rsidRPr="0060052E" w:rsidRDefault="00D6649F" w:rsidP="006275F9">
      <w:pPr>
        <w:ind w:firstLine="698"/>
        <w:jc w:val="left"/>
        <w:rPr>
          <w:rStyle w:val="a8"/>
          <w:bCs/>
        </w:rPr>
      </w:pPr>
      <w:bookmarkStart w:id="86" w:name="sub_1700"/>
    </w:p>
    <w:p w:rsidR="00D6649F" w:rsidRPr="0060052E" w:rsidRDefault="00D6649F" w:rsidP="006275F9">
      <w:pPr>
        <w:ind w:firstLine="698"/>
        <w:jc w:val="left"/>
        <w:rPr>
          <w:rStyle w:val="a8"/>
          <w:bCs/>
        </w:rPr>
      </w:pPr>
    </w:p>
    <w:p w:rsidR="00D6649F" w:rsidRPr="0060052E" w:rsidRDefault="00D6649F" w:rsidP="006275F9">
      <w:pPr>
        <w:ind w:firstLine="698"/>
        <w:jc w:val="left"/>
        <w:rPr>
          <w:rStyle w:val="a8"/>
          <w:bCs/>
        </w:rPr>
      </w:pPr>
    </w:p>
    <w:bookmarkEnd w:id="86"/>
    <w:p w:rsidR="00D6649F" w:rsidRPr="0060052E" w:rsidRDefault="00D6649F" w:rsidP="006275F9">
      <w:pPr>
        <w:ind w:left="709" w:firstLine="0"/>
        <w:jc w:val="left"/>
        <w:rPr>
          <w:rStyle w:val="a8"/>
          <w:b w:val="0"/>
          <w:bCs/>
        </w:rPr>
      </w:pPr>
      <w:r w:rsidRPr="0060052E">
        <w:rPr>
          <w:rStyle w:val="a8"/>
          <w:b w:val="0"/>
          <w:bCs/>
        </w:rPr>
        <w:t>Приложение № 7</w:t>
      </w:r>
    </w:p>
    <w:p w:rsidR="006275F9" w:rsidRDefault="00D6649F" w:rsidP="006275F9">
      <w:pPr>
        <w:ind w:left="709" w:firstLine="0"/>
        <w:jc w:val="left"/>
        <w:rPr>
          <w:rStyle w:val="a8"/>
          <w:b w:val="0"/>
          <w:bCs/>
        </w:rPr>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6275F9" w:rsidRDefault="00D6649F" w:rsidP="006275F9">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6275F9" w:rsidRDefault="00D6649F" w:rsidP="006275F9">
      <w:pPr>
        <w:ind w:left="709" w:firstLine="0"/>
        <w:jc w:val="left"/>
      </w:pPr>
      <w:r w:rsidRPr="0060052E">
        <w:t xml:space="preserve">движение по автомобильным дорогам </w:t>
      </w:r>
    </w:p>
    <w:p w:rsidR="006275F9" w:rsidRDefault="00D6649F" w:rsidP="006275F9">
      <w:pPr>
        <w:ind w:left="709" w:firstLine="0"/>
        <w:jc w:val="left"/>
      </w:pPr>
      <w:r w:rsidRPr="0060052E">
        <w:t xml:space="preserve">местного значения тяжеловесного и (или) </w:t>
      </w:r>
    </w:p>
    <w:p w:rsidR="00D6649F" w:rsidRPr="0060052E" w:rsidRDefault="00D6649F" w:rsidP="006275F9">
      <w:pPr>
        <w:ind w:left="709" w:firstLine="0"/>
        <w:jc w:val="left"/>
        <w:rPr>
          <w:rStyle w:val="a8"/>
          <w:b w:val="0"/>
          <w:bCs/>
        </w:rPr>
      </w:pPr>
      <w:r w:rsidRPr="0060052E">
        <w:t>крупногабаритного транспортного средства</w:t>
      </w:r>
      <w:r w:rsidRPr="0060052E">
        <w:rPr>
          <w:rStyle w:val="a8"/>
          <w:b w:val="0"/>
          <w:bCs/>
        </w:rPr>
        <w:t>»</w:t>
      </w:r>
    </w:p>
    <w:p w:rsidR="00D6649F" w:rsidRPr="0060052E" w:rsidRDefault="00D6649F" w:rsidP="006275F9">
      <w:pPr>
        <w:jc w:val="left"/>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0"/>
        <w:gridCol w:w="6631"/>
        <w:gridCol w:w="2121"/>
        <w:gridCol w:w="10"/>
        <w:gridCol w:w="48"/>
      </w:tblGrid>
      <w:tr w:rsidR="00D6649F" w:rsidRPr="0060052E" w:rsidTr="0023795C">
        <w:tc>
          <w:tcPr>
            <w:tcW w:w="9660" w:type="dxa"/>
            <w:gridSpan w:val="5"/>
            <w:tcBorders>
              <w:top w:val="nil"/>
              <w:left w:val="nil"/>
              <w:bottom w:val="nil"/>
              <w:right w:val="nil"/>
            </w:tcBorders>
          </w:tcPr>
          <w:p w:rsidR="00D6649F" w:rsidRPr="0060052E" w:rsidRDefault="00D6649F" w:rsidP="0023795C">
            <w:pPr>
              <w:pStyle w:val="1"/>
              <w:jc w:val="both"/>
            </w:pPr>
          </w:p>
          <w:p w:rsidR="00D6649F" w:rsidRPr="006275F9" w:rsidRDefault="00D6649F" w:rsidP="0023795C">
            <w:pPr>
              <w:pStyle w:val="1"/>
              <w:rPr>
                <w:b w:val="0"/>
              </w:rPr>
            </w:pPr>
            <w:r w:rsidRPr="006275F9">
              <w:rPr>
                <w:b w:val="0"/>
              </w:rPr>
              <w:lastRenderedPageBreak/>
              <w:t>Форма приложения к заявлению</w:t>
            </w:r>
          </w:p>
        </w:tc>
      </w:tr>
      <w:tr w:rsidR="00D6649F" w:rsidRPr="0060052E" w:rsidTr="0023795C">
        <w:tc>
          <w:tcPr>
            <w:tcW w:w="9660" w:type="dxa"/>
            <w:gridSpan w:val="5"/>
            <w:tcBorders>
              <w:top w:val="nil"/>
              <w:left w:val="nil"/>
              <w:bottom w:val="nil"/>
              <w:right w:val="nil"/>
            </w:tcBorders>
          </w:tcPr>
          <w:p w:rsidR="00D6649F" w:rsidRPr="0060052E" w:rsidRDefault="00D6649F" w:rsidP="0023795C">
            <w:pPr>
              <w:pStyle w:val="affb"/>
            </w:pPr>
          </w:p>
        </w:tc>
      </w:tr>
      <w:tr w:rsidR="00D6649F" w:rsidRPr="0060052E" w:rsidTr="0023795C">
        <w:tc>
          <w:tcPr>
            <w:tcW w:w="9660" w:type="dxa"/>
            <w:gridSpan w:val="5"/>
            <w:tcBorders>
              <w:top w:val="nil"/>
              <w:left w:val="nil"/>
              <w:bottom w:val="nil"/>
              <w:right w:val="nil"/>
            </w:tcBorders>
          </w:tcPr>
          <w:p w:rsidR="00D6649F" w:rsidRPr="0060052E" w:rsidRDefault="00D6649F" w:rsidP="006275F9">
            <w:pPr>
              <w:pStyle w:val="affb"/>
              <w:ind w:firstLine="743"/>
              <w:jc w:val="left"/>
            </w:pPr>
            <w:r w:rsidRPr="0060052E">
              <w:t xml:space="preserve">1. Сведения о </w:t>
            </w:r>
            <w:proofErr w:type="gramStart"/>
            <w:r w:rsidRPr="0060052E">
              <w:t>заявленном</w:t>
            </w:r>
            <w:proofErr w:type="gramEnd"/>
            <w:r w:rsidRPr="0060052E">
              <w:t xml:space="preserve"> для перевозки опасных грузов</w:t>
            </w:r>
          </w:p>
        </w:tc>
      </w:tr>
      <w:tr w:rsidR="00D6649F" w:rsidRPr="0060052E" w:rsidTr="0023795C">
        <w:tc>
          <w:tcPr>
            <w:tcW w:w="9660" w:type="dxa"/>
            <w:gridSpan w:val="5"/>
            <w:tcBorders>
              <w:top w:val="nil"/>
              <w:left w:val="nil"/>
              <w:bottom w:val="nil"/>
              <w:right w:val="nil"/>
            </w:tcBorders>
          </w:tcPr>
          <w:p w:rsidR="00D6649F" w:rsidRPr="0060052E" w:rsidRDefault="00D6649F" w:rsidP="0023795C">
            <w:pPr>
              <w:pStyle w:val="affb"/>
            </w:pPr>
          </w:p>
        </w:tc>
      </w:tr>
      <w:tr w:rsidR="00D6649F" w:rsidRPr="0060052E" w:rsidTr="0023795C">
        <w:trPr>
          <w:gridAfter w:val="2"/>
          <w:wAfter w:w="58" w:type="dxa"/>
        </w:trPr>
        <w:tc>
          <w:tcPr>
            <w:tcW w:w="850"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w:t>
            </w:r>
          </w:p>
          <w:p w:rsidR="00D6649F" w:rsidRPr="0060052E" w:rsidRDefault="00D6649F" w:rsidP="0023795C">
            <w:pPr>
              <w:pStyle w:val="affb"/>
              <w:jc w:val="center"/>
            </w:pPr>
            <w:proofErr w:type="spellStart"/>
            <w:proofErr w:type="gramStart"/>
            <w:r w:rsidRPr="0060052E">
              <w:t>п</w:t>
            </w:r>
            <w:proofErr w:type="spellEnd"/>
            <w:proofErr w:type="gramEnd"/>
            <w:r w:rsidRPr="0060052E">
              <w:t>/</w:t>
            </w:r>
            <w:proofErr w:type="spellStart"/>
            <w:r w:rsidRPr="0060052E">
              <w:t>п</w:t>
            </w:r>
            <w:proofErr w:type="spellEnd"/>
          </w:p>
        </w:tc>
        <w:tc>
          <w:tcPr>
            <w:tcW w:w="8752" w:type="dxa"/>
            <w:gridSpan w:val="2"/>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 xml:space="preserve">Класс, номер ООН, наименование и описание </w:t>
            </w:r>
            <w:proofErr w:type="gramStart"/>
            <w:r w:rsidRPr="0060052E">
              <w:t>заявленного</w:t>
            </w:r>
            <w:proofErr w:type="gramEnd"/>
            <w:r w:rsidRPr="0060052E">
              <w:t xml:space="preserve"> к перевозке</w:t>
            </w:r>
          </w:p>
          <w:p w:rsidR="00D6649F" w:rsidRPr="0060052E" w:rsidRDefault="00D6649F" w:rsidP="0023795C">
            <w:pPr>
              <w:pStyle w:val="affb"/>
              <w:jc w:val="center"/>
            </w:pPr>
            <w:r w:rsidRPr="0060052E">
              <w:t>опасного груза</w:t>
            </w:r>
          </w:p>
        </w:tc>
      </w:tr>
      <w:tr w:rsidR="00D6649F" w:rsidRPr="0060052E" w:rsidTr="0023795C">
        <w:trPr>
          <w:gridAfter w:val="2"/>
          <w:wAfter w:w="58" w:type="dxa"/>
        </w:trPr>
        <w:tc>
          <w:tcPr>
            <w:tcW w:w="850" w:type="dxa"/>
            <w:tcBorders>
              <w:top w:val="single" w:sz="4" w:space="0" w:color="auto"/>
              <w:bottom w:val="single" w:sz="4" w:space="0" w:color="auto"/>
              <w:right w:val="single" w:sz="4" w:space="0" w:color="auto"/>
            </w:tcBorders>
          </w:tcPr>
          <w:p w:rsidR="00D6649F" w:rsidRPr="0060052E" w:rsidRDefault="00D6649F" w:rsidP="0023795C">
            <w:pPr>
              <w:pStyle w:val="affb"/>
            </w:pPr>
          </w:p>
        </w:tc>
        <w:tc>
          <w:tcPr>
            <w:tcW w:w="8752"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2"/>
          <w:wAfter w:w="58" w:type="dxa"/>
        </w:trPr>
        <w:tc>
          <w:tcPr>
            <w:tcW w:w="850" w:type="dxa"/>
            <w:tcBorders>
              <w:top w:val="single" w:sz="4" w:space="0" w:color="auto"/>
              <w:bottom w:val="single" w:sz="4" w:space="0" w:color="auto"/>
              <w:right w:val="single" w:sz="4" w:space="0" w:color="auto"/>
            </w:tcBorders>
          </w:tcPr>
          <w:p w:rsidR="00D6649F" w:rsidRPr="0060052E" w:rsidRDefault="00D6649F" w:rsidP="0023795C">
            <w:pPr>
              <w:pStyle w:val="affb"/>
            </w:pPr>
          </w:p>
        </w:tc>
        <w:tc>
          <w:tcPr>
            <w:tcW w:w="8752"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2"/>
          <w:wAfter w:w="58" w:type="dxa"/>
        </w:trPr>
        <w:tc>
          <w:tcPr>
            <w:tcW w:w="850" w:type="dxa"/>
            <w:tcBorders>
              <w:top w:val="single" w:sz="4" w:space="0" w:color="auto"/>
              <w:bottom w:val="single" w:sz="4" w:space="0" w:color="auto"/>
              <w:right w:val="single" w:sz="4" w:space="0" w:color="auto"/>
            </w:tcBorders>
          </w:tcPr>
          <w:p w:rsidR="00D6649F" w:rsidRPr="0060052E" w:rsidRDefault="00D6649F" w:rsidP="0023795C">
            <w:pPr>
              <w:pStyle w:val="affb"/>
            </w:pPr>
          </w:p>
        </w:tc>
        <w:tc>
          <w:tcPr>
            <w:tcW w:w="8752"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9660" w:type="dxa"/>
            <w:gridSpan w:val="5"/>
            <w:tcBorders>
              <w:top w:val="nil"/>
              <w:left w:val="nil"/>
              <w:bottom w:val="nil"/>
              <w:right w:val="nil"/>
            </w:tcBorders>
          </w:tcPr>
          <w:p w:rsidR="00D6649F" w:rsidRPr="0060052E" w:rsidRDefault="00D6649F" w:rsidP="0023795C">
            <w:pPr>
              <w:pStyle w:val="affb"/>
            </w:pPr>
          </w:p>
        </w:tc>
      </w:tr>
      <w:tr w:rsidR="00D6649F" w:rsidRPr="0060052E" w:rsidTr="0023795C">
        <w:tc>
          <w:tcPr>
            <w:tcW w:w="9660" w:type="dxa"/>
            <w:gridSpan w:val="5"/>
            <w:tcBorders>
              <w:top w:val="nil"/>
              <w:left w:val="nil"/>
              <w:bottom w:val="nil"/>
              <w:right w:val="nil"/>
            </w:tcBorders>
          </w:tcPr>
          <w:p w:rsidR="00D6649F" w:rsidRPr="0060052E" w:rsidRDefault="00D6649F" w:rsidP="006275F9">
            <w:pPr>
              <w:pStyle w:val="affb"/>
              <w:ind w:firstLine="743"/>
              <w:jc w:val="left"/>
            </w:pPr>
            <w:r w:rsidRPr="0060052E">
              <w:t>2. Дополнительные сведения при перевозке опасных грузов</w:t>
            </w:r>
          </w:p>
        </w:tc>
      </w:tr>
      <w:tr w:rsidR="00D6649F" w:rsidRPr="0060052E" w:rsidTr="0023795C">
        <w:tc>
          <w:tcPr>
            <w:tcW w:w="9660" w:type="dxa"/>
            <w:gridSpan w:val="5"/>
            <w:tcBorders>
              <w:top w:val="nil"/>
              <w:left w:val="nil"/>
              <w:bottom w:val="nil"/>
              <w:right w:val="nil"/>
            </w:tcBorders>
          </w:tcPr>
          <w:p w:rsidR="00D6649F" w:rsidRPr="0060052E" w:rsidRDefault="00D6649F" w:rsidP="0023795C">
            <w:pPr>
              <w:pStyle w:val="affb"/>
            </w:pPr>
          </w:p>
        </w:tc>
      </w:tr>
      <w:tr w:rsidR="00D6649F" w:rsidRPr="0060052E" w:rsidTr="0023795C">
        <w:trPr>
          <w:gridAfter w:val="1"/>
          <w:wAfter w:w="48" w:type="dxa"/>
        </w:trPr>
        <w:tc>
          <w:tcPr>
            <w:tcW w:w="7481" w:type="dxa"/>
            <w:gridSpan w:val="2"/>
            <w:tcBorders>
              <w:top w:val="single" w:sz="4" w:space="0" w:color="auto"/>
              <w:bottom w:val="single" w:sz="4" w:space="0" w:color="auto"/>
              <w:right w:val="single" w:sz="4" w:space="0" w:color="auto"/>
            </w:tcBorders>
          </w:tcPr>
          <w:p w:rsidR="00D6649F" w:rsidRPr="0060052E" w:rsidRDefault="00D6649F" w:rsidP="0023795C">
            <w:pPr>
              <w:pStyle w:val="affb"/>
            </w:pPr>
            <w:r w:rsidRPr="0060052E">
              <w:t>Наименование, местонахождение и телефон грузоотправителя</w:t>
            </w:r>
          </w:p>
        </w:tc>
        <w:tc>
          <w:tcPr>
            <w:tcW w:w="2131"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48" w:type="dxa"/>
        </w:trPr>
        <w:tc>
          <w:tcPr>
            <w:tcW w:w="7481" w:type="dxa"/>
            <w:gridSpan w:val="2"/>
            <w:tcBorders>
              <w:top w:val="single" w:sz="4" w:space="0" w:color="auto"/>
              <w:bottom w:val="single" w:sz="4" w:space="0" w:color="auto"/>
              <w:right w:val="single" w:sz="4" w:space="0" w:color="auto"/>
            </w:tcBorders>
          </w:tcPr>
          <w:p w:rsidR="00D6649F" w:rsidRPr="0060052E" w:rsidRDefault="00D6649F" w:rsidP="0023795C">
            <w:pPr>
              <w:pStyle w:val="affb"/>
            </w:pPr>
            <w:r w:rsidRPr="0060052E">
              <w:t>Наименование, местонахождение и телефон грузополучателя</w:t>
            </w:r>
          </w:p>
        </w:tc>
        <w:tc>
          <w:tcPr>
            <w:tcW w:w="2131"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48" w:type="dxa"/>
        </w:trPr>
        <w:tc>
          <w:tcPr>
            <w:tcW w:w="7481" w:type="dxa"/>
            <w:gridSpan w:val="2"/>
            <w:tcBorders>
              <w:top w:val="single" w:sz="4" w:space="0" w:color="auto"/>
              <w:bottom w:val="single" w:sz="4" w:space="0" w:color="auto"/>
              <w:right w:val="single" w:sz="4" w:space="0" w:color="auto"/>
            </w:tcBorders>
          </w:tcPr>
          <w:p w:rsidR="00D6649F" w:rsidRPr="0060052E" w:rsidRDefault="00D6649F" w:rsidP="0023795C">
            <w:pPr>
              <w:pStyle w:val="affb"/>
            </w:pPr>
            <w:r w:rsidRPr="0060052E">
              <w:t>Телефоны вызова аварийных служб по маршруту перевозки</w:t>
            </w:r>
          </w:p>
        </w:tc>
        <w:tc>
          <w:tcPr>
            <w:tcW w:w="2131"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48" w:type="dxa"/>
        </w:trPr>
        <w:tc>
          <w:tcPr>
            <w:tcW w:w="7481" w:type="dxa"/>
            <w:gridSpan w:val="2"/>
            <w:tcBorders>
              <w:top w:val="single" w:sz="4" w:space="0" w:color="auto"/>
              <w:bottom w:val="single" w:sz="4" w:space="0" w:color="auto"/>
              <w:right w:val="single" w:sz="4" w:space="0" w:color="auto"/>
            </w:tcBorders>
          </w:tcPr>
          <w:p w:rsidR="00D6649F" w:rsidRPr="0060052E" w:rsidRDefault="00D6649F" w:rsidP="0023795C">
            <w:pPr>
              <w:pStyle w:val="affb"/>
            </w:pPr>
            <w:r w:rsidRPr="0060052E">
              <w:t>Адреса и телефоны промежуточных пунктов, куда в случае необходимости можно сдать груз</w:t>
            </w:r>
          </w:p>
        </w:tc>
        <w:tc>
          <w:tcPr>
            <w:tcW w:w="2131"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48" w:type="dxa"/>
        </w:trPr>
        <w:tc>
          <w:tcPr>
            <w:tcW w:w="7481" w:type="dxa"/>
            <w:gridSpan w:val="2"/>
            <w:tcBorders>
              <w:top w:val="single" w:sz="4" w:space="0" w:color="auto"/>
              <w:bottom w:val="single" w:sz="4" w:space="0" w:color="auto"/>
              <w:right w:val="single" w:sz="4" w:space="0" w:color="auto"/>
            </w:tcBorders>
          </w:tcPr>
          <w:p w:rsidR="00D6649F" w:rsidRPr="0060052E" w:rsidRDefault="00D6649F" w:rsidP="0023795C">
            <w:pPr>
              <w:pStyle w:val="affb"/>
            </w:pPr>
            <w:r w:rsidRPr="0060052E">
              <w:t>Места стоянок (указать при необходимости)</w:t>
            </w:r>
          </w:p>
        </w:tc>
        <w:tc>
          <w:tcPr>
            <w:tcW w:w="2131"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rPr>
          <w:gridAfter w:val="1"/>
          <w:wAfter w:w="48" w:type="dxa"/>
        </w:trPr>
        <w:tc>
          <w:tcPr>
            <w:tcW w:w="7481" w:type="dxa"/>
            <w:gridSpan w:val="2"/>
            <w:tcBorders>
              <w:top w:val="single" w:sz="4" w:space="0" w:color="auto"/>
              <w:bottom w:val="single" w:sz="4" w:space="0" w:color="auto"/>
              <w:right w:val="single" w:sz="4" w:space="0" w:color="auto"/>
            </w:tcBorders>
          </w:tcPr>
          <w:p w:rsidR="00D6649F" w:rsidRPr="0060052E" w:rsidRDefault="00D6649F" w:rsidP="0023795C">
            <w:pPr>
              <w:pStyle w:val="affb"/>
            </w:pPr>
            <w:r w:rsidRPr="0060052E">
              <w:t>Места заправки топливом (указать при необходимости)</w:t>
            </w:r>
          </w:p>
        </w:tc>
        <w:tc>
          <w:tcPr>
            <w:tcW w:w="2131" w:type="dxa"/>
            <w:gridSpan w:val="2"/>
            <w:tcBorders>
              <w:top w:val="single" w:sz="4" w:space="0" w:color="auto"/>
              <w:left w:val="single" w:sz="4" w:space="0" w:color="auto"/>
              <w:bottom w:val="single" w:sz="4" w:space="0" w:color="auto"/>
            </w:tcBorders>
          </w:tcPr>
          <w:p w:rsidR="00D6649F" w:rsidRPr="0060052E" w:rsidRDefault="00D6649F" w:rsidP="0023795C">
            <w:pPr>
              <w:pStyle w:val="affb"/>
            </w:pPr>
          </w:p>
        </w:tc>
      </w:tr>
      <w:tr w:rsidR="00D6649F" w:rsidRPr="0060052E" w:rsidTr="0023795C">
        <w:tc>
          <w:tcPr>
            <w:tcW w:w="9660" w:type="dxa"/>
            <w:gridSpan w:val="5"/>
            <w:tcBorders>
              <w:top w:val="nil"/>
              <w:left w:val="nil"/>
              <w:bottom w:val="nil"/>
              <w:right w:val="nil"/>
            </w:tcBorders>
          </w:tcPr>
          <w:p w:rsidR="00D6649F" w:rsidRPr="0060052E" w:rsidRDefault="00D6649F" w:rsidP="0023795C">
            <w:pPr>
              <w:pStyle w:val="affb"/>
            </w:pPr>
          </w:p>
        </w:tc>
      </w:tr>
    </w:tbl>
    <w:p w:rsidR="00D6649F" w:rsidRPr="0060052E" w:rsidRDefault="00D6649F" w:rsidP="00D6649F"/>
    <w:p w:rsidR="00D6649F" w:rsidRPr="0060052E" w:rsidRDefault="00D6649F" w:rsidP="00D6649F"/>
    <w:p w:rsidR="00D6649F" w:rsidRPr="0060052E" w:rsidRDefault="00D6649F" w:rsidP="00D6649F">
      <w:pPr>
        <w:ind w:firstLine="0"/>
      </w:pPr>
      <w:r w:rsidRPr="0060052E">
        <w:t>Руководитель __________________________________</w:t>
      </w:r>
      <w:r w:rsidR="006275F9">
        <w:t>__________________________</w:t>
      </w:r>
    </w:p>
    <w:p w:rsidR="00D6649F" w:rsidRPr="0060052E" w:rsidRDefault="00D6649F" w:rsidP="00D6649F">
      <w:pPr>
        <w:ind w:firstLine="0"/>
        <w:jc w:val="center"/>
      </w:pPr>
      <w:r w:rsidRPr="0060052E">
        <w:t>(фамилия, имя, отчество, должность, подпись)</w:t>
      </w:r>
    </w:p>
    <w:p w:rsidR="00D6649F" w:rsidRPr="0060052E" w:rsidRDefault="00D6649F" w:rsidP="00D6649F">
      <w:pPr>
        <w:ind w:firstLine="0"/>
        <w:jc w:val="center"/>
      </w:pPr>
    </w:p>
    <w:p w:rsidR="00D6649F" w:rsidRPr="0060052E" w:rsidRDefault="00D6649F" w:rsidP="00D6649F">
      <w:pPr>
        <w:ind w:firstLine="0"/>
        <w:jc w:val="center"/>
      </w:pPr>
    </w:p>
    <w:p w:rsidR="00D6649F" w:rsidRPr="0060052E" w:rsidRDefault="00D6649F" w:rsidP="00D6649F">
      <w:pPr>
        <w:ind w:firstLine="0"/>
        <w:jc w:val="center"/>
      </w:pPr>
    </w:p>
    <w:p w:rsidR="00D6649F" w:rsidRPr="0060052E" w:rsidRDefault="00D6649F" w:rsidP="006275F9">
      <w:pPr>
        <w:ind w:firstLine="709"/>
      </w:pPr>
      <w:r w:rsidRPr="0060052E">
        <w:t>Глава Гришковского сельского поселения</w:t>
      </w:r>
    </w:p>
    <w:p w:rsidR="006275F9" w:rsidRDefault="00D6649F" w:rsidP="006275F9">
      <w:pPr>
        <w:ind w:firstLine="709"/>
      </w:pPr>
      <w:r w:rsidRPr="0060052E">
        <w:t>Калининского</w:t>
      </w:r>
      <w:r w:rsidR="006275F9">
        <w:t xml:space="preserve"> района</w:t>
      </w:r>
    </w:p>
    <w:p w:rsidR="00D6649F" w:rsidRPr="0060052E" w:rsidRDefault="00D6649F" w:rsidP="006275F9">
      <w:pPr>
        <w:ind w:firstLine="709"/>
      </w:pPr>
      <w:r w:rsidRPr="0060052E">
        <w:t>В.А. Даценко</w:t>
      </w:r>
    </w:p>
    <w:p w:rsidR="00A21AD8" w:rsidRPr="0060052E" w:rsidRDefault="00A21AD8" w:rsidP="00D6649F"/>
    <w:p w:rsidR="00A21AD8" w:rsidRPr="0060052E" w:rsidRDefault="00A21AD8" w:rsidP="00D6649F"/>
    <w:p w:rsidR="00D6649F" w:rsidRPr="0060052E" w:rsidRDefault="00D6649F" w:rsidP="00D6649F"/>
    <w:p w:rsidR="00D6649F" w:rsidRPr="0060052E" w:rsidRDefault="00D6649F" w:rsidP="006275F9">
      <w:pPr>
        <w:ind w:left="709" w:firstLine="0"/>
        <w:jc w:val="left"/>
        <w:rPr>
          <w:rStyle w:val="a8"/>
          <w:b w:val="0"/>
          <w:bCs/>
        </w:rPr>
      </w:pPr>
      <w:r w:rsidRPr="0060052E">
        <w:rPr>
          <w:rStyle w:val="a8"/>
          <w:b w:val="0"/>
          <w:bCs/>
        </w:rPr>
        <w:t>Приложение № 8</w:t>
      </w:r>
    </w:p>
    <w:p w:rsidR="006275F9" w:rsidRDefault="00D6649F" w:rsidP="006275F9">
      <w:pPr>
        <w:ind w:left="709" w:firstLine="0"/>
        <w:jc w:val="left"/>
        <w:rPr>
          <w:rStyle w:val="a8"/>
          <w:b w:val="0"/>
          <w:bCs/>
        </w:rPr>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6275F9" w:rsidRDefault="00D6649F" w:rsidP="006275F9">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6275F9" w:rsidRDefault="00D6649F" w:rsidP="006275F9">
      <w:pPr>
        <w:ind w:left="709" w:firstLine="0"/>
        <w:jc w:val="left"/>
      </w:pPr>
      <w:r w:rsidRPr="0060052E">
        <w:t xml:space="preserve">движение по автомобильным дорогам </w:t>
      </w:r>
    </w:p>
    <w:p w:rsidR="006275F9" w:rsidRDefault="00D6649F" w:rsidP="006275F9">
      <w:pPr>
        <w:ind w:left="709" w:firstLine="0"/>
        <w:jc w:val="left"/>
      </w:pPr>
      <w:r w:rsidRPr="0060052E">
        <w:t xml:space="preserve">местного значения тяжеловесного и (или) </w:t>
      </w:r>
    </w:p>
    <w:p w:rsidR="00D6649F" w:rsidRPr="0060052E" w:rsidRDefault="00D6649F" w:rsidP="006275F9">
      <w:pPr>
        <w:ind w:left="709" w:firstLine="0"/>
        <w:jc w:val="left"/>
        <w:rPr>
          <w:rStyle w:val="a8"/>
          <w:b w:val="0"/>
          <w:bCs/>
        </w:rPr>
      </w:pPr>
      <w:r w:rsidRPr="0060052E">
        <w:t>крупногабаритного транспортного средства</w:t>
      </w:r>
      <w:r w:rsidRPr="0060052E">
        <w:rPr>
          <w:rStyle w:val="a8"/>
          <w:b w:val="0"/>
          <w:bCs/>
        </w:rPr>
        <w:t>»</w:t>
      </w:r>
    </w:p>
    <w:p w:rsidR="00D6649F" w:rsidRDefault="00D6649F" w:rsidP="006275F9">
      <w:pPr>
        <w:pStyle w:val="a4"/>
        <w:jc w:val="center"/>
        <w:rPr>
          <w:rFonts w:ascii="Arial" w:hAnsi="Arial" w:cs="Arial"/>
          <w:sz w:val="24"/>
          <w:szCs w:val="24"/>
        </w:rPr>
      </w:pPr>
    </w:p>
    <w:p w:rsidR="006275F9" w:rsidRPr="006275F9" w:rsidRDefault="006275F9" w:rsidP="006275F9">
      <w:pPr>
        <w:pStyle w:val="a4"/>
        <w:jc w:val="center"/>
        <w:rPr>
          <w:rFonts w:ascii="Arial" w:hAnsi="Arial" w:cs="Arial"/>
          <w:sz w:val="24"/>
          <w:szCs w:val="24"/>
        </w:rPr>
      </w:pPr>
    </w:p>
    <w:p w:rsidR="00D6649F" w:rsidRPr="006275F9" w:rsidRDefault="00D6649F" w:rsidP="006275F9">
      <w:pPr>
        <w:pStyle w:val="a4"/>
        <w:jc w:val="center"/>
        <w:rPr>
          <w:rFonts w:ascii="Arial" w:hAnsi="Arial" w:cs="Arial"/>
          <w:sz w:val="24"/>
          <w:szCs w:val="24"/>
        </w:rPr>
      </w:pPr>
      <w:r w:rsidRPr="006275F9">
        <w:rPr>
          <w:rFonts w:ascii="Arial" w:hAnsi="Arial" w:cs="Arial"/>
          <w:sz w:val="24"/>
          <w:szCs w:val="24"/>
        </w:rPr>
        <w:t>Методика</w:t>
      </w:r>
      <w:r w:rsidRPr="006275F9">
        <w:rPr>
          <w:rFonts w:ascii="Arial" w:hAnsi="Arial" w:cs="Arial"/>
          <w:sz w:val="24"/>
          <w:szCs w:val="24"/>
        </w:rPr>
        <w:br/>
        <w:t>расчета размера вреда за провоз тяжеловесных грузов при движении по автомобильным дорогам местного значения</w:t>
      </w:r>
    </w:p>
    <w:p w:rsidR="00D6649F" w:rsidRPr="0060052E" w:rsidRDefault="00D6649F" w:rsidP="00D6649F"/>
    <w:p w:rsidR="00D6649F" w:rsidRPr="0060052E" w:rsidRDefault="00D6649F" w:rsidP="00D6649F">
      <w:r w:rsidRPr="0060052E">
        <w:t>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по следующей формуле:</w:t>
      </w:r>
    </w:p>
    <w:p w:rsidR="00D6649F" w:rsidRPr="0060052E" w:rsidRDefault="00D6649F" w:rsidP="00D6649F">
      <w:r w:rsidRPr="0060052E">
        <w:rPr>
          <w:noProof/>
        </w:rPr>
        <w:drawing>
          <wp:inline distT="0" distB="0" distL="0" distR="0">
            <wp:extent cx="2924175" cy="2762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srcRect/>
                    <a:stretch>
                      <a:fillRect/>
                    </a:stretch>
                  </pic:blipFill>
                  <pic:spPr bwMode="auto">
                    <a:xfrm>
                      <a:off x="0" y="0"/>
                      <a:ext cx="2924175" cy="276225"/>
                    </a:xfrm>
                    <a:prstGeom prst="rect">
                      <a:avLst/>
                    </a:prstGeom>
                    <a:noFill/>
                    <a:ln w="9525">
                      <a:noFill/>
                      <a:miter lim="800000"/>
                      <a:headEnd/>
                      <a:tailEnd/>
                    </a:ln>
                  </pic:spPr>
                </pic:pic>
              </a:graphicData>
            </a:graphic>
          </wp:inline>
        </w:drawing>
      </w:r>
      <w:r w:rsidRPr="0060052E">
        <w:t>, где:</w:t>
      </w:r>
    </w:p>
    <w:p w:rsidR="00D6649F" w:rsidRPr="0060052E" w:rsidRDefault="00D6649F" w:rsidP="00D6649F">
      <w:r w:rsidRPr="0060052E">
        <w:rPr>
          <w:noProof/>
        </w:rPr>
        <w:drawing>
          <wp:inline distT="0" distB="0" distL="0" distR="0">
            <wp:extent cx="209550" cy="22860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Pr="0060052E">
        <w:t xml:space="preserve"> - размер платы в счет возмещения вреда участку автомобильной дороги (рублей);</w:t>
      </w:r>
    </w:p>
    <w:p w:rsidR="00D6649F" w:rsidRPr="0060052E" w:rsidRDefault="00D6649F" w:rsidP="00D6649F">
      <w:r w:rsidRPr="0060052E">
        <w:rPr>
          <w:noProof/>
        </w:rPr>
        <w:drawing>
          <wp:inline distT="0" distB="0" distL="0" distR="0">
            <wp:extent cx="257175"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srcRect/>
                    <a:stretch>
                      <a:fillRect/>
                    </a:stretch>
                  </pic:blipFill>
                  <pic:spPr bwMode="auto">
                    <a:xfrm>
                      <a:off x="0" y="0"/>
                      <a:ext cx="257175" cy="228600"/>
                    </a:xfrm>
                    <a:prstGeom prst="rect">
                      <a:avLst/>
                    </a:prstGeom>
                    <a:noFill/>
                    <a:ln w="9525">
                      <a:noFill/>
                      <a:miter lim="800000"/>
                      <a:headEnd/>
                      <a:tailEnd/>
                    </a:ln>
                  </pic:spPr>
                </pic:pic>
              </a:graphicData>
            </a:graphic>
          </wp:inline>
        </w:drawing>
      </w:r>
      <w:r w:rsidRPr="0060052E">
        <w:t xml:space="preserve"> - размер вреда при превышении значения предельно допустимой массы </w:t>
      </w:r>
      <w:r w:rsidRPr="0060052E">
        <w:lastRenderedPageBreak/>
        <w:t>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6649F" w:rsidRPr="0060052E" w:rsidRDefault="00D6649F" w:rsidP="00D6649F">
      <w:r w:rsidRPr="0060052E">
        <w:rPr>
          <w:noProof/>
        </w:rPr>
        <w:drawing>
          <wp:inline distT="0" distB="0" distL="0" distR="0">
            <wp:extent cx="352425" cy="238125"/>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60052E">
        <w:t xml:space="preserve">, </w:t>
      </w:r>
      <w:r w:rsidRPr="0060052E">
        <w:rPr>
          <w:noProof/>
        </w:rPr>
        <w:drawing>
          <wp:inline distT="0" distB="0" distL="0" distR="0">
            <wp:extent cx="352425" cy="2381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60052E">
        <w:t xml:space="preserve">, </w:t>
      </w:r>
      <w:r w:rsidRPr="0060052E">
        <w:rPr>
          <w:noProof/>
        </w:rPr>
        <w:drawing>
          <wp:inline distT="0" distB="0" distL="0" distR="0">
            <wp:extent cx="352425" cy="2381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srcRect/>
                    <a:stretch>
                      <a:fillRect/>
                    </a:stretch>
                  </pic:blipFill>
                  <pic:spPr bwMode="auto">
                    <a:xfrm>
                      <a:off x="0" y="0"/>
                      <a:ext cx="352425" cy="238125"/>
                    </a:xfrm>
                    <a:prstGeom prst="rect">
                      <a:avLst/>
                    </a:prstGeom>
                    <a:noFill/>
                    <a:ln w="9525">
                      <a:noFill/>
                      <a:miter lim="800000"/>
                      <a:headEnd/>
                      <a:tailEnd/>
                    </a:ln>
                  </pic:spPr>
                </pic:pic>
              </a:graphicData>
            </a:graphic>
          </wp:inline>
        </w:drawing>
      </w:r>
      <w:r w:rsidRPr="0060052E">
        <w:t xml:space="preserve"> - размер вреда при превышении значений предельно допустимых 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D6649F" w:rsidRPr="0060052E" w:rsidRDefault="00D6649F" w:rsidP="00D6649F">
      <w:proofErr w:type="spellStart"/>
      <w:r w:rsidRPr="0060052E">
        <w:t>i</w:t>
      </w:r>
      <w:proofErr w:type="spellEnd"/>
      <w:r w:rsidRPr="0060052E">
        <w:t xml:space="preserve"> - количество осей транспортного средства, по которым имеется превышение предельно допустимых осевых нагрузок;</w:t>
      </w:r>
    </w:p>
    <w:p w:rsidR="00D6649F" w:rsidRPr="0060052E" w:rsidRDefault="00D6649F" w:rsidP="00D6649F">
      <w:r w:rsidRPr="0060052E">
        <w:t>S - протяженность участка автомобильной дороги (сотни километров);</w:t>
      </w:r>
    </w:p>
    <w:p w:rsidR="00D6649F" w:rsidRPr="0060052E" w:rsidRDefault="00D6649F" w:rsidP="00D6649F">
      <w:r w:rsidRPr="0060052E">
        <w:rPr>
          <w:noProof/>
        </w:rPr>
        <w:drawing>
          <wp:inline distT="0" distB="0" distL="0" distR="0">
            <wp:extent cx="2286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srcRect/>
                    <a:stretch>
                      <a:fillRect/>
                    </a:stretch>
                  </pic:blipFill>
                  <pic:spPr bwMode="auto">
                    <a:xfrm>
                      <a:off x="0" y="0"/>
                      <a:ext cx="228600" cy="228600"/>
                    </a:xfrm>
                    <a:prstGeom prst="rect">
                      <a:avLst/>
                    </a:prstGeom>
                    <a:noFill/>
                    <a:ln w="9525">
                      <a:noFill/>
                      <a:miter lim="800000"/>
                      <a:headEnd/>
                      <a:tailEnd/>
                    </a:ln>
                  </pic:spPr>
                </pic:pic>
              </a:graphicData>
            </a:graphic>
          </wp:inline>
        </w:drawing>
      </w:r>
      <w:r w:rsidRPr="0060052E">
        <w:t xml:space="preserve"> - базовый компенсационный индекс текущего года, рассчитываемый по следующей формуле:</w:t>
      </w:r>
    </w:p>
    <w:p w:rsidR="00D6649F" w:rsidRPr="0060052E" w:rsidRDefault="00D6649F" w:rsidP="00D6649F">
      <w:r w:rsidRPr="0060052E">
        <w:rPr>
          <w:noProof/>
        </w:rPr>
        <w:drawing>
          <wp:inline distT="0" distB="0" distL="0" distR="0">
            <wp:extent cx="800100" cy="2286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srcRect/>
                    <a:stretch>
                      <a:fillRect/>
                    </a:stretch>
                  </pic:blipFill>
                  <pic:spPr bwMode="auto">
                    <a:xfrm>
                      <a:off x="0" y="0"/>
                      <a:ext cx="800100" cy="228600"/>
                    </a:xfrm>
                    <a:prstGeom prst="rect">
                      <a:avLst/>
                    </a:prstGeom>
                    <a:noFill/>
                    <a:ln w="9525">
                      <a:noFill/>
                      <a:miter lim="800000"/>
                      <a:headEnd/>
                      <a:tailEnd/>
                    </a:ln>
                  </pic:spPr>
                </pic:pic>
              </a:graphicData>
            </a:graphic>
          </wp:inline>
        </w:drawing>
      </w:r>
      <w:r w:rsidRPr="0060052E">
        <w:t>, где:</w:t>
      </w:r>
    </w:p>
    <w:p w:rsidR="00D6649F" w:rsidRPr="0060052E" w:rsidRDefault="00D6649F" w:rsidP="00D6649F">
      <w:r w:rsidRPr="0060052E">
        <w:rPr>
          <w:noProof/>
        </w:rPr>
        <w:drawing>
          <wp:inline distT="0" distB="0" distL="0" distR="0">
            <wp:extent cx="238125" cy="22860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srcRect/>
                    <a:stretch>
                      <a:fillRect/>
                    </a:stretch>
                  </pic:blipFill>
                  <pic:spPr bwMode="auto">
                    <a:xfrm>
                      <a:off x="0" y="0"/>
                      <a:ext cx="238125" cy="228600"/>
                    </a:xfrm>
                    <a:prstGeom prst="rect">
                      <a:avLst/>
                    </a:prstGeom>
                    <a:noFill/>
                    <a:ln w="9525">
                      <a:noFill/>
                      <a:miter lim="800000"/>
                      <a:headEnd/>
                      <a:tailEnd/>
                    </a:ln>
                  </pic:spPr>
                </pic:pic>
              </a:graphicData>
            </a:graphic>
          </wp:inline>
        </w:drawing>
      </w:r>
      <w:r w:rsidRPr="0060052E">
        <w:t xml:space="preserve"> - базовый компенсационный индекс предыдущего года (базовый компенсационный индекс 2008 года принимается </w:t>
      </w:r>
      <w:proofErr w:type="gramStart"/>
      <w:r w:rsidRPr="0060052E">
        <w:t>равным</w:t>
      </w:r>
      <w:proofErr w:type="gramEnd"/>
      <w:r w:rsidRPr="0060052E">
        <w:t xml:space="preserve"> 1, Т2008 - 1);</w:t>
      </w:r>
    </w:p>
    <w:p w:rsidR="00D6649F" w:rsidRPr="0060052E" w:rsidRDefault="00D6649F" w:rsidP="00D6649F">
      <w:r w:rsidRPr="0060052E">
        <w:rPr>
          <w:noProof/>
        </w:rPr>
        <w:drawing>
          <wp:inline distT="0" distB="0" distL="0" distR="0">
            <wp:extent cx="180975" cy="22860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srcRect/>
                    <a:stretch>
                      <a:fillRect/>
                    </a:stretch>
                  </pic:blipFill>
                  <pic:spPr bwMode="auto">
                    <a:xfrm>
                      <a:off x="0" y="0"/>
                      <a:ext cx="180975" cy="228600"/>
                    </a:xfrm>
                    <a:prstGeom prst="rect">
                      <a:avLst/>
                    </a:prstGeom>
                    <a:noFill/>
                    <a:ln w="9525">
                      <a:noFill/>
                      <a:miter lim="800000"/>
                      <a:headEnd/>
                      <a:tailEnd/>
                    </a:ln>
                  </pic:spPr>
                </pic:pic>
              </a:graphicData>
            </a:graphic>
          </wp:inline>
        </w:drawing>
      </w:r>
      <w:r w:rsidRPr="0060052E">
        <w:t xml:space="preserve"> - индекс-дефлятор инвестиций в основной капитал за счет всех источников финансирования в части капитального ремонта и </w:t>
      </w:r>
      <w:proofErr w:type="gramStart"/>
      <w:r w:rsidRPr="0060052E">
        <w:t>ремонта</w:t>
      </w:r>
      <w:proofErr w:type="gramEnd"/>
      <w:r w:rsidRPr="0060052E">
        <w:t xml:space="preserve"> автомобильных дорог на очередной финансовый год, разработанный для прогноза социально- экономического развития и учитываемый при формировании федерального бюджета на соответствующий финансовый год и плановый период. </w:t>
      </w:r>
    </w:p>
    <w:p w:rsidR="00D6649F" w:rsidRPr="0060052E" w:rsidRDefault="00D6649F" w:rsidP="00D6649F">
      <w:r w:rsidRPr="0060052E">
        <w:t xml:space="preserve">Нумерация пунктов приводится в соответствии с источником. </w:t>
      </w:r>
    </w:p>
    <w:p w:rsidR="00D6649F" w:rsidRPr="0060052E" w:rsidRDefault="00D6649F" w:rsidP="00D6649F">
      <w:r w:rsidRPr="0060052E">
        <w:t>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D6649F" w:rsidRPr="0060052E" w:rsidRDefault="00D6649F" w:rsidP="00D6649F">
      <w:r w:rsidRPr="0060052E">
        <w:t>Средства, полученные в качестве платежей в счет возмещения вреда, подлежат зачислению в доход федерального бюджета, бюджета субъекта РФ, местных бюджетов, собственника частных автомобильных дорог, если иное не установлено законодательством РФ.</w:t>
      </w:r>
    </w:p>
    <w:p w:rsidR="00D6649F" w:rsidRPr="0060052E" w:rsidRDefault="00D6649F" w:rsidP="00D6649F">
      <w:r w:rsidRPr="0060052E">
        <w:t>Решение о возврате излишне уплаченных (взысканных) платежей в счет возмещения вреда, перечисленных в доход федерального бюджета, бюджета субъекта РФ, местных бюджетов, принимается в 7-дневный срок со дня получения заявления плательщика.</w:t>
      </w:r>
    </w:p>
    <w:p w:rsidR="00D6649F" w:rsidRPr="0060052E" w:rsidRDefault="00D6649F" w:rsidP="00D6649F">
      <w:r w:rsidRPr="0060052E">
        <w:t>Возврат указанных средств осуществляется в порядке, устанавливаемом Министерством финансов Российской Федерации.</w:t>
      </w:r>
    </w:p>
    <w:p w:rsidR="00D6649F" w:rsidRPr="0060052E" w:rsidRDefault="00D6649F" w:rsidP="00D6649F">
      <w:r w:rsidRPr="0060052E">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D6649F" w:rsidRPr="0060052E" w:rsidRDefault="00D6649F" w:rsidP="00D6649F"/>
    <w:p w:rsidR="006275F9" w:rsidRDefault="00D6649F" w:rsidP="006275F9">
      <w:pPr>
        <w:pStyle w:val="a4"/>
        <w:jc w:val="center"/>
        <w:rPr>
          <w:rFonts w:ascii="Arial" w:hAnsi="Arial" w:cs="Arial"/>
          <w:sz w:val="24"/>
          <w:szCs w:val="24"/>
        </w:rPr>
      </w:pPr>
      <w:r w:rsidRPr="0060052E">
        <w:rPr>
          <w:rFonts w:ascii="Arial" w:hAnsi="Arial" w:cs="Arial"/>
          <w:sz w:val="24"/>
          <w:szCs w:val="24"/>
        </w:rPr>
        <w:t xml:space="preserve">Размер вреда при превышении значения предельно допустимой массы </w:t>
      </w:r>
      <w:bookmarkStart w:id="87" w:name="sub_1810"/>
      <w:r w:rsidR="006275F9">
        <w:rPr>
          <w:rFonts w:ascii="Arial" w:hAnsi="Arial" w:cs="Arial"/>
          <w:sz w:val="24"/>
          <w:szCs w:val="24"/>
        </w:rPr>
        <w:t>транспортного средства</w:t>
      </w:r>
    </w:p>
    <w:p w:rsidR="00D6649F" w:rsidRPr="0060052E" w:rsidRDefault="00D6649F" w:rsidP="006275F9">
      <w:pPr>
        <w:pStyle w:val="a4"/>
        <w:jc w:val="right"/>
        <w:rPr>
          <w:rFonts w:ascii="Arial" w:hAnsi="Arial" w:cs="Arial"/>
          <w:sz w:val="24"/>
          <w:szCs w:val="24"/>
        </w:rPr>
      </w:pPr>
      <w:r w:rsidRPr="0060052E">
        <w:rPr>
          <w:rStyle w:val="a8"/>
          <w:rFonts w:ascii="Arial" w:hAnsi="Arial" w:cs="Arial"/>
          <w:b w:val="0"/>
          <w:bCs/>
          <w:sz w:val="24"/>
          <w:szCs w:val="24"/>
        </w:rPr>
        <w:t>Таблица 1</w:t>
      </w:r>
      <w:bookmarkEnd w:id="87"/>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37"/>
        <w:gridCol w:w="3402"/>
      </w:tblGrid>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 xml:space="preserve">Превышение предельно допустимой массы </w:t>
            </w:r>
          </w:p>
          <w:p w:rsidR="00D6649F" w:rsidRPr="0060052E" w:rsidRDefault="00D6649F" w:rsidP="0023795C">
            <w:pPr>
              <w:pStyle w:val="affb"/>
              <w:jc w:val="center"/>
            </w:pPr>
            <w:r w:rsidRPr="0060052E">
              <w:t>транспортного средства (тонн)</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 xml:space="preserve">Размер вреда </w:t>
            </w:r>
          </w:p>
          <w:p w:rsidR="00D6649F" w:rsidRPr="0060052E" w:rsidRDefault="00D6649F" w:rsidP="0023795C">
            <w:pPr>
              <w:pStyle w:val="affb"/>
              <w:jc w:val="center"/>
            </w:pPr>
            <w:r w:rsidRPr="0060052E">
              <w:t>(рублей на 100 км)</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До 5,</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240</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5 до 7</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285</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7 до 10</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395</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10 до 15</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550</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15 до 20</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760</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20 до 25</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1 035</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25 до 30</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1 365</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30 до 35</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1 730</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lastRenderedPageBreak/>
              <w:t>Свыше 35 до 40</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2 155</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40 до 45</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2 670</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45 до 50</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3 255</w:t>
            </w:r>
          </w:p>
        </w:tc>
      </w:tr>
      <w:tr w:rsidR="00D6649F" w:rsidRPr="0060052E" w:rsidTr="0023795C">
        <w:tc>
          <w:tcPr>
            <w:tcW w:w="6237"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50</w:t>
            </w:r>
          </w:p>
        </w:tc>
        <w:tc>
          <w:tcPr>
            <w:tcW w:w="3402"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по отдельному расчету</w:t>
            </w:r>
            <w:proofErr w:type="gramStart"/>
            <w:r w:rsidRPr="0060052E">
              <w:t xml:space="preserve"> </w:t>
            </w:r>
            <w:hyperlink w:anchor="sub_11" w:history="1">
              <w:r w:rsidRPr="0060052E">
                <w:rPr>
                  <w:rStyle w:val="a3"/>
                  <w:rFonts w:cs="Arial"/>
                  <w:b w:val="0"/>
                  <w:color w:val="auto"/>
                </w:rPr>
                <w:t>(*)</w:t>
              </w:r>
            </w:hyperlink>
            <w:proofErr w:type="gramEnd"/>
          </w:p>
        </w:tc>
      </w:tr>
    </w:tbl>
    <w:p w:rsidR="00D6649F" w:rsidRPr="0060052E" w:rsidRDefault="00D6649F" w:rsidP="00D6649F">
      <w:bookmarkStart w:id="88" w:name="sub_11"/>
      <w:r w:rsidRPr="0060052E">
        <w:t xml:space="preserve"> (*) Расчет размера вреда осуществляется с применением </w:t>
      </w:r>
      <w:proofErr w:type="gramStart"/>
      <w:r w:rsidRPr="0060052E">
        <w:t>метода математической экстраполяции значений размера вреда</w:t>
      </w:r>
      <w:proofErr w:type="gramEnd"/>
      <w:r w:rsidRPr="0060052E">
        <w:t xml:space="preserve"> при превышении значения предельно допустимой массы транспортного средства.</w:t>
      </w:r>
      <w:bookmarkEnd w:id="88"/>
    </w:p>
    <w:p w:rsidR="00D6649F" w:rsidRPr="0060052E" w:rsidRDefault="00D6649F" w:rsidP="00D6649F"/>
    <w:p w:rsidR="006275F9" w:rsidRDefault="00D6649F" w:rsidP="006275F9">
      <w:pPr>
        <w:pStyle w:val="a4"/>
        <w:jc w:val="center"/>
        <w:rPr>
          <w:rFonts w:ascii="Arial" w:hAnsi="Arial" w:cs="Arial"/>
          <w:sz w:val="24"/>
          <w:szCs w:val="24"/>
        </w:rPr>
      </w:pPr>
      <w:r w:rsidRPr="0060052E">
        <w:rPr>
          <w:rFonts w:ascii="Arial" w:hAnsi="Arial" w:cs="Arial"/>
          <w:sz w:val="24"/>
          <w:szCs w:val="24"/>
        </w:rPr>
        <w:t xml:space="preserve">Размер вреда при превышении значений предельно допустимых осевых нагрузок </w:t>
      </w:r>
    </w:p>
    <w:p w:rsidR="006275F9" w:rsidRDefault="00D6649F" w:rsidP="006275F9">
      <w:pPr>
        <w:pStyle w:val="a4"/>
        <w:jc w:val="center"/>
        <w:rPr>
          <w:rFonts w:ascii="Arial" w:hAnsi="Arial" w:cs="Arial"/>
          <w:sz w:val="24"/>
          <w:szCs w:val="24"/>
        </w:rPr>
      </w:pPr>
      <w:r w:rsidRPr="0060052E">
        <w:rPr>
          <w:rFonts w:ascii="Arial" w:hAnsi="Arial" w:cs="Arial"/>
          <w:sz w:val="24"/>
          <w:szCs w:val="24"/>
        </w:rPr>
        <w:t>на каждую ось транс</w:t>
      </w:r>
      <w:r w:rsidR="00373EE5">
        <w:rPr>
          <w:rFonts w:ascii="Arial" w:hAnsi="Arial" w:cs="Arial"/>
          <w:sz w:val="24"/>
          <w:szCs w:val="24"/>
        </w:rPr>
        <w:t>портного средства</w:t>
      </w:r>
    </w:p>
    <w:p w:rsidR="00D6649F" w:rsidRPr="0060052E" w:rsidRDefault="00D6649F" w:rsidP="006275F9">
      <w:pPr>
        <w:pStyle w:val="a4"/>
        <w:jc w:val="right"/>
        <w:rPr>
          <w:rFonts w:ascii="Arial" w:hAnsi="Arial" w:cs="Arial"/>
          <w:sz w:val="24"/>
          <w:szCs w:val="24"/>
        </w:rPr>
      </w:pPr>
      <w:r w:rsidRPr="0060052E">
        <w:rPr>
          <w:rFonts w:ascii="Arial" w:hAnsi="Arial" w:cs="Arial"/>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229"/>
        <w:gridCol w:w="1733"/>
        <w:gridCol w:w="4677"/>
      </w:tblGrid>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proofErr w:type="gramStart"/>
            <w:r w:rsidRPr="0060052E">
              <w:t>Превышение предельно допустимых осевых на грузок на ось транспортного средства (процентов)</w:t>
            </w:r>
            <w:proofErr w:type="gramEnd"/>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 xml:space="preserve">Размер вреда </w:t>
            </w:r>
          </w:p>
          <w:p w:rsidR="00D6649F" w:rsidRPr="0060052E" w:rsidRDefault="00D6649F" w:rsidP="0023795C">
            <w:pPr>
              <w:pStyle w:val="affb"/>
              <w:jc w:val="center"/>
            </w:pPr>
            <w:r w:rsidRPr="0060052E">
              <w:t>(рублей на 100 км)</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Размер вреда в период временных ограничений в связи с неблагоприятными природно-климатическими условиями (рублей на 100 км)</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До 10</w:t>
            </w:r>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925</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5 260</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10 до 20</w:t>
            </w:r>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1 120</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7710</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20 до 30</w:t>
            </w:r>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2 000</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10 960</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30 до 40</w:t>
            </w:r>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3 125</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15 190</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40 до 50</w:t>
            </w:r>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4 105</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21 260</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50 до 60</w:t>
            </w:r>
          </w:p>
        </w:tc>
        <w:tc>
          <w:tcPr>
            <w:tcW w:w="1733" w:type="dxa"/>
            <w:tcBorders>
              <w:top w:val="single" w:sz="4" w:space="0" w:color="auto"/>
              <w:left w:val="single" w:sz="4" w:space="0" w:color="auto"/>
              <w:bottom w:val="single" w:sz="4" w:space="0" w:color="auto"/>
              <w:right w:val="single" w:sz="4" w:space="0" w:color="auto"/>
            </w:tcBorders>
          </w:tcPr>
          <w:p w:rsidR="00D6649F" w:rsidRPr="0060052E" w:rsidRDefault="00D6649F" w:rsidP="0023795C">
            <w:pPr>
              <w:pStyle w:val="affb"/>
              <w:jc w:val="center"/>
            </w:pPr>
            <w:r w:rsidRPr="0060052E">
              <w:t>5215</w:t>
            </w:r>
          </w:p>
        </w:tc>
        <w:tc>
          <w:tcPr>
            <w:tcW w:w="4677" w:type="dxa"/>
            <w:tcBorders>
              <w:top w:val="single" w:sz="4" w:space="0" w:color="auto"/>
              <w:left w:val="single" w:sz="4" w:space="0" w:color="auto"/>
              <w:bottom w:val="single" w:sz="4" w:space="0" w:color="auto"/>
            </w:tcBorders>
          </w:tcPr>
          <w:p w:rsidR="00D6649F" w:rsidRPr="0060052E" w:rsidRDefault="00D6649F" w:rsidP="0023795C">
            <w:pPr>
              <w:pStyle w:val="affb"/>
              <w:jc w:val="center"/>
            </w:pPr>
            <w:r w:rsidRPr="0060052E">
              <w:t>27 330</w:t>
            </w:r>
          </w:p>
        </w:tc>
      </w:tr>
      <w:tr w:rsidR="00D6649F" w:rsidRPr="0060052E" w:rsidTr="0023795C">
        <w:tc>
          <w:tcPr>
            <w:tcW w:w="3229" w:type="dxa"/>
            <w:tcBorders>
              <w:top w:val="single" w:sz="4" w:space="0" w:color="auto"/>
              <w:bottom w:val="single" w:sz="4" w:space="0" w:color="auto"/>
              <w:right w:val="single" w:sz="4" w:space="0" w:color="auto"/>
            </w:tcBorders>
          </w:tcPr>
          <w:p w:rsidR="00D6649F" w:rsidRPr="0060052E" w:rsidRDefault="00D6649F" w:rsidP="0023795C">
            <w:pPr>
              <w:pStyle w:val="affb"/>
              <w:jc w:val="center"/>
            </w:pPr>
            <w:r w:rsidRPr="0060052E">
              <w:t>Свыше 60</w:t>
            </w:r>
          </w:p>
        </w:tc>
        <w:tc>
          <w:tcPr>
            <w:tcW w:w="6410" w:type="dxa"/>
            <w:gridSpan w:val="2"/>
            <w:tcBorders>
              <w:top w:val="single" w:sz="4" w:space="0" w:color="auto"/>
              <w:left w:val="single" w:sz="4" w:space="0" w:color="auto"/>
              <w:bottom w:val="single" w:sz="4" w:space="0" w:color="auto"/>
            </w:tcBorders>
          </w:tcPr>
          <w:p w:rsidR="00D6649F" w:rsidRPr="0060052E" w:rsidRDefault="00D6649F" w:rsidP="0023795C">
            <w:pPr>
              <w:pStyle w:val="affb"/>
            </w:pPr>
            <w:r w:rsidRPr="0060052E">
              <w:t>по отдельному расчету</w:t>
            </w:r>
            <w:proofErr w:type="gramStart"/>
            <w:r w:rsidRPr="0060052E">
              <w:t xml:space="preserve"> </w:t>
            </w:r>
            <w:hyperlink w:anchor="sub_12" w:history="1">
              <w:r w:rsidRPr="0060052E">
                <w:rPr>
                  <w:rStyle w:val="a3"/>
                  <w:rFonts w:cs="Arial"/>
                  <w:b w:val="0"/>
                  <w:color w:val="auto"/>
                </w:rPr>
                <w:t>(*)</w:t>
              </w:r>
            </w:hyperlink>
            <w:proofErr w:type="gramEnd"/>
          </w:p>
        </w:tc>
      </w:tr>
    </w:tbl>
    <w:p w:rsidR="00D6649F" w:rsidRPr="0060052E" w:rsidRDefault="00D6649F" w:rsidP="00D6649F">
      <w:bookmarkStart w:id="89" w:name="sub_12"/>
      <w:r w:rsidRPr="0060052E">
        <w:t xml:space="preserve"> (*) Расчет размера вреда осуществляется с применением </w:t>
      </w:r>
      <w:proofErr w:type="gramStart"/>
      <w:r w:rsidRPr="0060052E">
        <w:t>метода математической экстраполяции значений размера вреда</w:t>
      </w:r>
      <w:proofErr w:type="gramEnd"/>
      <w:r w:rsidRPr="0060052E">
        <w:t xml:space="preserve"> при превышении значений предельно допустимых осевых нагрузок на каждую ось транспортного средства.</w:t>
      </w:r>
    </w:p>
    <w:p w:rsidR="00D6649F" w:rsidRPr="0060052E" w:rsidRDefault="00D6649F" w:rsidP="00D6649F"/>
    <w:p w:rsidR="00373EE5" w:rsidRDefault="00373EE5" w:rsidP="00373EE5">
      <w:pPr>
        <w:ind w:firstLine="709"/>
      </w:pPr>
    </w:p>
    <w:p w:rsidR="00373EE5" w:rsidRDefault="00373EE5" w:rsidP="00373EE5">
      <w:pPr>
        <w:ind w:firstLine="709"/>
      </w:pPr>
    </w:p>
    <w:p w:rsidR="00D6649F" w:rsidRPr="0060052E" w:rsidRDefault="00D6649F" w:rsidP="00373EE5">
      <w:pPr>
        <w:ind w:firstLine="709"/>
      </w:pPr>
      <w:r w:rsidRPr="0060052E">
        <w:t>Глава Гришковского сельского поселения</w:t>
      </w:r>
    </w:p>
    <w:p w:rsidR="00373EE5" w:rsidRDefault="00D6649F" w:rsidP="00373EE5">
      <w:pPr>
        <w:ind w:firstLine="709"/>
      </w:pPr>
      <w:r w:rsidRPr="0060052E">
        <w:t>Калининс</w:t>
      </w:r>
      <w:r w:rsidR="00373EE5">
        <w:t>кого района</w:t>
      </w:r>
    </w:p>
    <w:p w:rsidR="00D6649F" w:rsidRPr="0060052E" w:rsidRDefault="00D6649F" w:rsidP="00373EE5">
      <w:pPr>
        <w:ind w:firstLine="709"/>
      </w:pPr>
      <w:r w:rsidRPr="0060052E">
        <w:t>В.А. Даценко</w:t>
      </w:r>
    </w:p>
    <w:p w:rsidR="00373EE5" w:rsidRDefault="00373EE5" w:rsidP="00373EE5">
      <w:pPr>
        <w:ind w:left="709" w:firstLine="0"/>
        <w:jc w:val="left"/>
        <w:rPr>
          <w:rStyle w:val="a8"/>
          <w:b w:val="0"/>
          <w:bCs/>
        </w:rPr>
      </w:pPr>
    </w:p>
    <w:p w:rsidR="00373EE5" w:rsidRDefault="00373EE5" w:rsidP="00373EE5">
      <w:pPr>
        <w:ind w:left="709" w:firstLine="0"/>
        <w:jc w:val="left"/>
        <w:rPr>
          <w:rStyle w:val="a8"/>
          <w:b w:val="0"/>
          <w:bCs/>
        </w:rPr>
      </w:pPr>
    </w:p>
    <w:p w:rsidR="00373EE5" w:rsidRDefault="00373EE5" w:rsidP="00373EE5">
      <w:pPr>
        <w:ind w:left="709" w:firstLine="0"/>
        <w:jc w:val="left"/>
        <w:rPr>
          <w:rStyle w:val="a8"/>
          <w:b w:val="0"/>
          <w:bCs/>
        </w:rPr>
      </w:pPr>
    </w:p>
    <w:p w:rsidR="00D6649F" w:rsidRPr="0060052E" w:rsidRDefault="00D6649F" w:rsidP="00373EE5">
      <w:pPr>
        <w:ind w:left="709" w:firstLine="0"/>
        <w:jc w:val="left"/>
        <w:rPr>
          <w:rStyle w:val="a8"/>
          <w:b w:val="0"/>
          <w:bCs/>
        </w:rPr>
      </w:pPr>
      <w:r w:rsidRPr="0060052E">
        <w:rPr>
          <w:rStyle w:val="a8"/>
          <w:b w:val="0"/>
          <w:bCs/>
        </w:rPr>
        <w:t>Приложение № 9</w:t>
      </w:r>
    </w:p>
    <w:p w:rsidR="00373EE5" w:rsidRDefault="00D6649F" w:rsidP="00373EE5">
      <w:pPr>
        <w:ind w:left="709" w:firstLine="0"/>
        <w:jc w:val="left"/>
        <w:rPr>
          <w:rStyle w:val="a8"/>
          <w:b w:val="0"/>
          <w:bCs/>
        </w:rPr>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373EE5" w:rsidRDefault="00D6649F" w:rsidP="00373EE5">
      <w:pPr>
        <w:ind w:left="709"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373EE5" w:rsidRDefault="00D6649F" w:rsidP="00373EE5">
      <w:pPr>
        <w:ind w:left="709" w:firstLine="0"/>
        <w:jc w:val="left"/>
      </w:pPr>
      <w:r w:rsidRPr="0060052E">
        <w:t xml:space="preserve">движение по автомобильным дорогам </w:t>
      </w:r>
    </w:p>
    <w:p w:rsidR="00373EE5" w:rsidRDefault="00D6649F" w:rsidP="00373EE5">
      <w:pPr>
        <w:ind w:left="709" w:firstLine="0"/>
        <w:jc w:val="left"/>
      </w:pPr>
      <w:r w:rsidRPr="0060052E">
        <w:t xml:space="preserve">местного значения тяжеловесного и (или) </w:t>
      </w:r>
    </w:p>
    <w:p w:rsidR="00D6649F" w:rsidRPr="0060052E" w:rsidRDefault="00D6649F" w:rsidP="00373EE5">
      <w:pPr>
        <w:ind w:left="709" w:firstLine="0"/>
        <w:jc w:val="left"/>
        <w:rPr>
          <w:rStyle w:val="a8"/>
          <w:b w:val="0"/>
          <w:bCs/>
        </w:rPr>
      </w:pPr>
      <w:r w:rsidRPr="0060052E">
        <w:t>крупногабаритного транспортного средства</w:t>
      </w:r>
      <w:r w:rsidRPr="0060052E">
        <w:rPr>
          <w:rStyle w:val="a8"/>
          <w:b w:val="0"/>
          <w:bCs/>
        </w:rPr>
        <w:t>»</w:t>
      </w:r>
    </w:p>
    <w:p w:rsidR="00D6649F" w:rsidRPr="0060052E" w:rsidRDefault="00D6649F" w:rsidP="00D6649F">
      <w:pPr>
        <w:ind w:firstLine="0"/>
        <w:rPr>
          <w:b/>
          <w:bCs/>
          <w:color w:val="26282F"/>
        </w:rPr>
      </w:pPr>
    </w:p>
    <w:p w:rsidR="00D6649F" w:rsidRPr="0060052E" w:rsidRDefault="00D6649F" w:rsidP="00D6649F">
      <w:pPr>
        <w:ind w:firstLine="0"/>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20"/>
        <w:gridCol w:w="560"/>
        <w:gridCol w:w="280"/>
        <w:gridCol w:w="1820"/>
        <w:gridCol w:w="140"/>
        <w:gridCol w:w="140"/>
        <w:gridCol w:w="420"/>
        <w:gridCol w:w="420"/>
        <w:gridCol w:w="420"/>
        <w:gridCol w:w="700"/>
        <w:gridCol w:w="1120"/>
        <w:gridCol w:w="280"/>
        <w:gridCol w:w="2919"/>
      </w:tblGrid>
      <w:tr w:rsidR="00D6649F" w:rsidRPr="0060052E" w:rsidTr="0023795C">
        <w:tc>
          <w:tcPr>
            <w:tcW w:w="9639" w:type="dxa"/>
            <w:gridSpan w:val="13"/>
            <w:tcBorders>
              <w:top w:val="nil"/>
              <w:left w:val="nil"/>
              <w:bottom w:val="nil"/>
              <w:right w:val="nil"/>
            </w:tcBorders>
          </w:tcPr>
          <w:bookmarkEnd w:id="89"/>
          <w:p w:rsidR="00D6649F" w:rsidRPr="00373EE5" w:rsidRDefault="00D6649F" w:rsidP="0023795C">
            <w:pPr>
              <w:pStyle w:val="a4"/>
              <w:jc w:val="center"/>
              <w:rPr>
                <w:rFonts w:ascii="Arial" w:hAnsi="Arial" w:cs="Arial"/>
                <w:sz w:val="24"/>
                <w:szCs w:val="24"/>
              </w:rPr>
            </w:pPr>
            <w:r w:rsidRPr="00373EE5">
              <w:rPr>
                <w:rFonts w:ascii="Arial" w:hAnsi="Arial" w:cs="Arial"/>
                <w:sz w:val="24"/>
                <w:szCs w:val="24"/>
              </w:rPr>
              <w:t>Форма разрешения</w:t>
            </w:r>
          </w:p>
          <w:p w:rsidR="00D6649F" w:rsidRPr="00373EE5" w:rsidRDefault="00D6649F" w:rsidP="0023795C">
            <w:pPr>
              <w:pStyle w:val="a4"/>
              <w:jc w:val="center"/>
              <w:rPr>
                <w:rFonts w:ascii="Arial" w:hAnsi="Arial" w:cs="Arial"/>
                <w:sz w:val="24"/>
                <w:szCs w:val="24"/>
              </w:rPr>
            </w:pPr>
          </w:p>
          <w:p w:rsidR="00D6649F" w:rsidRPr="00373EE5" w:rsidRDefault="00D6649F" w:rsidP="0023795C">
            <w:pPr>
              <w:pStyle w:val="a4"/>
              <w:jc w:val="center"/>
              <w:rPr>
                <w:rFonts w:ascii="Arial" w:hAnsi="Arial" w:cs="Arial"/>
                <w:sz w:val="24"/>
                <w:szCs w:val="24"/>
              </w:rPr>
            </w:pPr>
            <w:r w:rsidRPr="00373EE5">
              <w:rPr>
                <w:rFonts w:ascii="Arial" w:hAnsi="Arial" w:cs="Arial"/>
                <w:sz w:val="24"/>
                <w:szCs w:val="24"/>
              </w:rPr>
              <w:t>Разрешение</w:t>
            </w:r>
          </w:p>
          <w:p w:rsidR="00D6649F" w:rsidRPr="00373EE5" w:rsidRDefault="00D6649F" w:rsidP="0023795C">
            <w:pPr>
              <w:pStyle w:val="a4"/>
              <w:jc w:val="center"/>
              <w:rPr>
                <w:rFonts w:ascii="Arial" w:hAnsi="Arial" w:cs="Arial"/>
                <w:sz w:val="24"/>
                <w:szCs w:val="24"/>
              </w:rPr>
            </w:pPr>
            <w:r w:rsidRPr="00373EE5">
              <w:rPr>
                <w:rFonts w:ascii="Arial" w:hAnsi="Arial" w:cs="Arial"/>
                <w:sz w:val="24"/>
                <w:szCs w:val="24"/>
              </w:rPr>
              <w:t xml:space="preserve">на перевозку крупногабаритного и (или) тяжеловесного груза </w:t>
            </w:r>
          </w:p>
          <w:p w:rsidR="00D6649F" w:rsidRPr="00373EE5" w:rsidRDefault="00D6649F" w:rsidP="0023795C">
            <w:pPr>
              <w:pStyle w:val="a4"/>
              <w:jc w:val="center"/>
              <w:rPr>
                <w:rFonts w:ascii="Arial" w:hAnsi="Arial" w:cs="Arial"/>
                <w:sz w:val="24"/>
                <w:szCs w:val="24"/>
              </w:rPr>
            </w:pPr>
            <w:r w:rsidRPr="00373EE5">
              <w:rPr>
                <w:rFonts w:ascii="Arial" w:hAnsi="Arial" w:cs="Arial"/>
                <w:sz w:val="24"/>
                <w:szCs w:val="24"/>
              </w:rPr>
              <w:t>по автомобильным дорогам местного значения</w:t>
            </w:r>
          </w:p>
          <w:p w:rsidR="00D6649F" w:rsidRPr="0060052E" w:rsidRDefault="00D6649F" w:rsidP="0023795C">
            <w:pPr>
              <w:pStyle w:val="a4"/>
              <w:jc w:val="center"/>
              <w:rPr>
                <w:rFonts w:ascii="Arial" w:hAnsi="Arial" w:cs="Arial"/>
                <w:b/>
                <w:sz w:val="24"/>
                <w:szCs w:val="24"/>
              </w:rPr>
            </w:pP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Вид перевозки_________________________________</w:t>
            </w:r>
            <w:r w:rsidR="00373EE5">
              <w:rPr>
                <w:rFonts w:ascii="Arial" w:hAnsi="Arial" w:cs="Arial"/>
                <w:sz w:val="24"/>
                <w:szCs w:val="24"/>
              </w:rPr>
              <w:t>_________________________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Вид пере</w:t>
            </w:r>
            <w:r w:rsidR="00373EE5">
              <w:rPr>
                <w:rFonts w:ascii="Arial" w:hAnsi="Arial" w:cs="Arial"/>
                <w:sz w:val="24"/>
                <w:szCs w:val="24"/>
              </w:rPr>
              <w:t>возки (</w:t>
            </w:r>
            <w:proofErr w:type="gramStart"/>
            <w:r w:rsidR="00373EE5">
              <w:rPr>
                <w:rFonts w:ascii="Arial" w:hAnsi="Arial" w:cs="Arial"/>
                <w:sz w:val="24"/>
                <w:szCs w:val="24"/>
              </w:rPr>
              <w:t>разовое</w:t>
            </w:r>
            <w:proofErr w:type="gramEnd"/>
            <w:r w:rsidR="00373EE5">
              <w:rPr>
                <w:rFonts w:ascii="Arial" w:hAnsi="Arial" w:cs="Arial"/>
                <w:sz w:val="24"/>
                <w:szCs w:val="24"/>
              </w:rPr>
              <w:t>, многоразовое)_________________ на срок__________</w:t>
            </w:r>
            <w:r w:rsidRPr="0060052E">
              <w:rPr>
                <w:rFonts w:ascii="Arial" w:hAnsi="Arial" w:cs="Arial"/>
                <w:sz w:val="24"/>
                <w:szCs w:val="24"/>
              </w:rPr>
              <w:t>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Разрешено выпол</w:t>
            </w:r>
            <w:r w:rsidR="00373EE5">
              <w:rPr>
                <w:rFonts w:ascii="Arial" w:hAnsi="Arial" w:cs="Arial"/>
                <w:sz w:val="24"/>
                <w:szCs w:val="24"/>
              </w:rPr>
              <w:t xml:space="preserve">нить поездок </w:t>
            </w:r>
            <w:proofErr w:type="gramStart"/>
            <w:r w:rsidR="00373EE5">
              <w:rPr>
                <w:rFonts w:ascii="Arial" w:hAnsi="Arial" w:cs="Arial"/>
                <w:sz w:val="24"/>
                <w:szCs w:val="24"/>
              </w:rPr>
              <w:t>с</w:t>
            </w:r>
            <w:proofErr w:type="gramEnd"/>
            <w:r w:rsidR="00373EE5">
              <w:rPr>
                <w:rFonts w:ascii="Arial" w:hAnsi="Arial" w:cs="Arial"/>
                <w:sz w:val="24"/>
                <w:szCs w:val="24"/>
              </w:rPr>
              <w:t xml:space="preserve"> ___________</w:t>
            </w:r>
            <w:r w:rsidRPr="0060052E">
              <w:rPr>
                <w:rFonts w:ascii="Arial" w:hAnsi="Arial" w:cs="Arial"/>
                <w:sz w:val="24"/>
                <w:szCs w:val="24"/>
              </w:rPr>
              <w:t>__</w:t>
            </w:r>
            <w:r w:rsidR="00373EE5">
              <w:rPr>
                <w:rFonts w:ascii="Arial" w:hAnsi="Arial" w:cs="Arial"/>
                <w:sz w:val="24"/>
                <w:szCs w:val="24"/>
              </w:rPr>
              <w:t>________ по 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По маршруту______________________________</w:t>
            </w:r>
            <w:r w:rsidR="00373EE5">
              <w:rPr>
                <w:rFonts w:ascii="Arial" w:hAnsi="Arial" w:cs="Arial"/>
                <w:sz w:val="24"/>
                <w:szCs w:val="24"/>
              </w:rPr>
              <w:t>____________________________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lastRenderedPageBreak/>
              <w:t>Транспортное средство 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Марка (и) и модель (и) тягача (ей) ______________________</w:t>
            </w:r>
            <w:r w:rsidR="00373EE5">
              <w:rPr>
                <w:rFonts w:ascii="Arial" w:hAnsi="Arial" w:cs="Arial"/>
                <w:sz w:val="24"/>
                <w:szCs w:val="24"/>
              </w:rPr>
              <w:t>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Номерной знак_________________________________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Наименование, адрес и телефон владельца транспортно</w:t>
            </w:r>
            <w:r w:rsidR="00373EE5">
              <w:rPr>
                <w:rFonts w:ascii="Arial" w:hAnsi="Arial" w:cs="Arial"/>
                <w:sz w:val="24"/>
                <w:szCs w:val="24"/>
              </w:rPr>
              <w:t>го средства___________</w:t>
            </w:r>
            <w:r w:rsidRPr="0060052E">
              <w:rPr>
                <w:rFonts w:ascii="Arial" w:hAnsi="Arial" w:cs="Arial"/>
                <w:sz w:val="24"/>
                <w:szCs w:val="24"/>
              </w:rPr>
              <w:br/>
              <w:t>__________________________________________________________________</w:t>
            </w:r>
            <w:r w:rsidR="00373EE5">
              <w:rPr>
                <w:rFonts w:ascii="Arial" w:hAnsi="Arial" w:cs="Arial"/>
                <w:sz w:val="24"/>
                <w:szCs w:val="24"/>
              </w:rPr>
              <w:t>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Наименование, адрес и телефон получателя груза____</w:t>
            </w:r>
            <w:r w:rsidR="00373EE5">
              <w:rPr>
                <w:rFonts w:ascii="Arial" w:hAnsi="Arial" w:cs="Arial"/>
                <w:sz w:val="24"/>
                <w:szCs w:val="24"/>
              </w:rPr>
              <w:t>_______________________</w:t>
            </w:r>
            <w:r w:rsidRPr="0060052E">
              <w:rPr>
                <w:rFonts w:ascii="Arial" w:hAnsi="Arial" w:cs="Arial"/>
                <w:sz w:val="24"/>
                <w:szCs w:val="24"/>
              </w:rPr>
              <w:br/>
              <w:t>______________________________________________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Характеристика груза (наименование, габариты, масса</w:t>
            </w:r>
            <w:r w:rsidR="00373EE5">
              <w:rPr>
                <w:rFonts w:ascii="Arial" w:hAnsi="Arial" w:cs="Arial"/>
                <w:sz w:val="24"/>
                <w:szCs w:val="24"/>
              </w:rPr>
              <w:t>)______________________</w:t>
            </w:r>
            <w:r w:rsidRPr="0060052E">
              <w:rPr>
                <w:rFonts w:ascii="Arial" w:hAnsi="Arial" w:cs="Arial"/>
                <w:sz w:val="24"/>
                <w:szCs w:val="24"/>
              </w:rPr>
              <w:br/>
              <w:t>______________________________________________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Параметры транспортного средства:</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 xml:space="preserve">Расстояние между осями, </w:t>
            </w:r>
            <w:proofErr w:type="gramStart"/>
            <w:r w:rsidRPr="0060052E">
              <w:rPr>
                <w:rFonts w:ascii="Arial" w:hAnsi="Arial" w:cs="Arial"/>
                <w:sz w:val="24"/>
                <w:szCs w:val="24"/>
              </w:rPr>
              <w:t>м</w:t>
            </w:r>
            <w:proofErr w:type="gramEnd"/>
            <w:r w:rsidRPr="0060052E">
              <w:rPr>
                <w:rFonts w:ascii="Arial" w:hAnsi="Arial" w:cs="Arial"/>
                <w:sz w:val="24"/>
                <w:szCs w:val="24"/>
              </w:rPr>
              <w:t>______________________</w:t>
            </w:r>
            <w:r w:rsidR="00373EE5">
              <w:rPr>
                <w:rFonts w:ascii="Arial" w:hAnsi="Arial" w:cs="Arial"/>
                <w:sz w:val="24"/>
                <w:szCs w:val="24"/>
              </w:rPr>
              <w:t>_________________________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Расстояние между осями (м) I, И, III, IV, VI, VII______________________________</w:t>
            </w:r>
            <w:r w:rsidR="00373EE5">
              <w:rPr>
                <w:rFonts w:ascii="Arial" w:hAnsi="Arial" w:cs="Arial"/>
                <w:sz w:val="24"/>
                <w:szCs w:val="24"/>
              </w:rPr>
              <w:t>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нагру</w:t>
            </w:r>
            <w:r w:rsidR="00373EE5">
              <w:rPr>
                <w:rFonts w:ascii="Arial" w:hAnsi="Arial" w:cs="Arial"/>
                <w:sz w:val="24"/>
                <w:szCs w:val="24"/>
              </w:rPr>
              <w:t xml:space="preserve">зка на оси___________________ т, </w:t>
            </w:r>
            <w:r w:rsidRPr="0060052E">
              <w:rPr>
                <w:rFonts w:ascii="Arial" w:hAnsi="Arial" w:cs="Arial"/>
                <w:sz w:val="24"/>
                <w:szCs w:val="24"/>
              </w:rPr>
              <w:t>ко</w:t>
            </w:r>
            <w:r w:rsidR="00373EE5">
              <w:rPr>
                <w:rFonts w:ascii="Arial" w:hAnsi="Arial" w:cs="Arial"/>
                <w:sz w:val="24"/>
                <w:szCs w:val="24"/>
              </w:rPr>
              <w:t>личество осей_________________</w:t>
            </w:r>
            <w:r w:rsidRPr="0060052E">
              <w:rPr>
                <w:rFonts w:ascii="Arial" w:hAnsi="Arial" w:cs="Arial"/>
                <w:sz w:val="24"/>
                <w:szCs w:val="24"/>
              </w:rPr>
              <w:t>____</w:t>
            </w:r>
          </w:p>
          <w:p w:rsidR="00D6649F" w:rsidRPr="0060052E" w:rsidRDefault="00373EE5" w:rsidP="0023795C">
            <w:pPr>
              <w:pStyle w:val="a4"/>
              <w:jc w:val="both"/>
              <w:rPr>
                <w:rFonts w:ascii="Arial" w:hAnsi="Arial" w:cs="Arial"/>
                <w:sz w:val="24"/>
                <w:szCs w:val="24"/>
              </w:rPr>
            </w:pPr>
            <w:r>
              <w:rPr>
                <w:rFonts w:ascii="Arial" w:hAnsi="Arial" w:cs="Arial"/>
                <w:sz w:val="24"/>
                <w:szCs w:val="24"/>
              </w:rPr>
              <w:t>полная масса_____________</w:t>
            </w:r>
            <w:r w:rsidR="00D6649F" w:rsidRPr="0060052E">
              <w:rPr>
                <w:rFonts w:ascii="Arial" w:hAnsi="Arial" w:cs="Arial"/>
                <w:sz w:val="24"/>
                <w:szCs w:val="24"/>
              </w:rPr>
              <w:t>_________ т, в т.ч. т</w:t>
            </w:r>
            <w:r>
              <w:rPr>
                <w:rFonts w:ascii="Arial" w:hAnsi="Arial" w:cs="Arial"/>
                <w:sz w:val="24"/>
                <w:szCs w:val="24"/>
              </w:rPr>
              <w:t xml:space="preserve">ягача </w:t>
            </w:r>
            <w:proofErr w:type="spellStart"/>
            <w:r>
              <w:rPr>
                <w:rFonts w:ascii="Arial" w:hAnsi="Arial" w:cs="Arial"/>
                <w:sz w:val="24"/>
                <w:szCs w:val="24"/>
              </w:rPr>
              <w:t>_____________________</w:t>
            </w:r>
            <w:r w:rsidR="00D6649F" w:rsidRPr="0060052E">
              <w:rPr>
                <w:rFonts w:ascii="Arial" w:hAnsi="Arial" w:cs="Arial"/>
                <w:sz w:val="24"/>
                <w:szCs w:val="24"/>
              </w:rPr>
              <w:t>_</w:t>
            </w:r>
            <w:proofErr w:type="gramStart"/>
            <w:r w:rsidR="00D6649F" w:rsidRPr="0060052E">
              <w:rPr>
                <w:rFonts w:ascii="Arial" w:hAnsi="Arial" w:cs="Arial"/>
                <w:sz w:val="24"/>
                <w:szCs w:val="24"/>
              </w:rPr>
              <w:t>т</w:t>
            </w:r>
            <w:proofErr w:type="spellEnd"/>
            <w:proofErr w:type="gramEnd"/>
          </w:p>
          <w:p w:rsidR="00D6649F" w:rsidRPr="0060052E" w:rsidRDefault="00373EE5" w:rsidP="0023795C">
            <w:pPr>
              <w:pStyle w:val="a4"/>
              <w:jc w:val="both"/>
              <w:rPr>
                <w:rFonts w:ascii="Arial" w:hAnsi="Arial" w:cs="Arial"/>
                <w:sz w:val="24"/>
                <w:szCs w:val="24"/>
              </w:rPr>
            </w:pPr>
            <w:r>
              <w:rPr>
                <w:rFonts w:ascii="Arial" w:hAnsi="Arial" w:cs="Arial"/>
                <w:sz w:val="24"/>
                <w:szCs w:val="24"/>
              </w:rPr>
              <w:t xml:space="preserve">порожнего прицепа </w:t>
            </w:r>
            <w:proofErr w:type="spellStart"/>
            <w:r>
              <w:rPr>
                <w:rFonts w:ascii="Arial" w:hAnsi="Arial" w:cs="Arial"/>
                <w:sz w:val="24"/>
                <w:szCs w:val="24"/>
              </w:rPr>
              <w:t>_______</w:t>
            </w:r>
            <w:r w:rsidR="00D6649F" w:rsidRPr="0060052E">
              <w:rPr>
                <w:rFonts w:ascii="Arial" w:hAnsi="Arial" w:cs="Arial"/>
                <w:sz w:val="24"/>
                <w:szCs w:val="24"/>
              </w:rPr>
              <w:t>__________________</w:t>
            </w:r>
            <w:proofErr w:type="gramStart"/>
            <w:r>
              <w:rPr>
                <w:rFonts w:ascii="Arial" w:hAnsi="Arial" w:cs="Arial"/>
                <w:sz w:val="24"/>
                <w:szCs w:val="24"/>
              </w:rPr>
              <w:t>т</w:t>
            </w:r>
            <w:proofErr w:type="spellEnd"/>
            <w:proofErr w:type="gramEnd"/>
            <w:r>
              <w:rPr>
                <w:rFonts w:ascii="Arial" w:hAnsi="Arial" w:cs="Arial"/>
                <w:sz w:val="24"/>
                <w:szCs w:val="24"/>
              </w:rPr>
              <w:t>, _______________________</w:t>
            </w:r>
            <w:r w:rsidR="00D6649F" w:rsidRPr="0060052E">
              <w:rPr>
                <w:rFonts w:ascii="Arial" w:hAnsi="Arial" w:cs="Arial"/>
                <w:sz w:val="24"/>
                <w:szCs w:val="24"/>
              </w:rPr>
              <w:t>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габ</w:t>
            </w:r>
            <w:r w:rsidR="00373EE5">
              <w:rPr>
                <w:rFonts w:ascii="Arial" w:hAnsi="Arial" w:cs="Arial"/>
                <w:sz w:val="24"/>
                <w:szCs w:val="24"/>
              </w:rPr>
              <w:t xml:space="preserve">ариты автопоезда: </w:t>
            </w:r>
            <w:proofErr w:type="spellStart"/>
            <w:r w:rsidR="00373EE5">
              <w:rPr>
                <w:rFonts w:ascii="Arial" w:hAnsi="Arial" w:cs="Arial"/>
                <w:sz w:val="24"/>
                <w:szCs w:val="24"/>
              </w:rPr>
              <w:t>длина__________</w:t>
            </w:r>
            <w:proofErr w:type="gramStart"/>
            <w:r w:rsidR="00373EE5">
              <w:rPr>
                <w:rFonts w:ascii="Arial" w:hAnsi="Arial" w:cs="Arial"/>
                <w:sz w:val="24"/>
                <w:szCs w:val="24"/>
              </w:rPr>
              <w:t>м</w:t>
            </w:r>
            <w:proofErr w:type="spellEnd"/>
            <w:proofErr w:type="gramEnd"/>
            <w:r w:rsidR="00373EE5">
              <w:rPr>
                <w:rFonts w:ascii="Arial" w:hAnsi="Arial" w:cs="Arial"/>
                <w:sz w:val="24"/>
                <w:szCs w:val="24"/>
              </w:rPr>
              <w:t xml:space="preserve">, </w:t>
            </w:r>
            <w:proofErr w:type="spellStart"/>
            <w:r w:rsidR="00373EE5">
              <w:rPr>
                <w:rFonts w:ascii="Arial" w:hAnsi="Arial" w:cs="Arial"/>
                <w:sz w:val="24"/>
                <w:szCs w:val="24"/>
              </w:rPr>
              <w:t>ширина__________м</w:t>
            </w:r>
            <w:proofErr w:type="spellEnd"/>
            <w:r w:rsidR="00373EE5">
              <w:rPr>
                <w:rFonts w:ascii="Arial" w:hAnsi="Arial" w:cs="Arial"/>
                <w:sz w:val="24"/>
                <w:szCs w:val="24"/>
              </w:rPr>
              <w:t xml:space="preserve">, </w:t>
            </w:r>
            <w:proofErr w:type="spellStart"/>
            <w:r w:rsidR="00373EE5">
              <w:rPr>
                <w:rFonts w:ascii="Arial" w:hAnsi="Arial" w:cs="Arial"/>
                <w:sz w:val="24"/>
                <w:szCs w:val="24"/>
              </w:rPr>
              <w:t>высота________м</w:t>
            </w:r>
            <w:proofErr w:type="spellEnd"/>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радиус поворота с грузом_______________________</w:t>
            </w:r>
            <w:r w:rsidR="00373EE5">
              <w:rPr>
                <w:rFonts w:ascii="Arial" w:hAnsi="Arial" w:cs="Arial"/>
                <w:sz w:val="24"/>
                <w:szCs w:val="24"/>
              </w:rPr>
              <w:t>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вид сопровождения____________________________</w:t>
            </w:r>
            <w:r w:rsidR="00373EE5">
              <w:rPr>
                <w:rFonts w:ascii="Arial" w:hAnsi="Arial" w:cs="Arial"/>
                <w:sz w:val="24"/>
                <w:szCs w:val="24"/>
              </w:rPr>
              <w:t>_____________________________</w:t>
            </w:r>
          </w:p>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(марка автомобиля, модель, номерной знак)</w:t>
            </w:r>
          </w:p>
          <w:p w:rsidR="00D6649F" w:rsidRPr="0060052E" w:rsidRDefault="00D6649F" w:rsidP="0023795C">
            <w:pPr>
              <w:pStyle w:val="a4"/>
              <w:jc w:val="both"/>
              <w:rPr>
                <w:rFonts w:ascii="Arial" w:hAnsi="Arial" w:cs="Arial"/>
                <w:sz w:val="24"/>
                <w:szCs w:val="24"/>
              </w:rPr>
            </w:pP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lastRenderedPageBreak/>
              <w:t>Разрешение выдано администрацией Гришковского сельского поселения Калининского района</w:t>
            </w:r>
          </w:p>
        </w:tc>
      </w:tr>
      <w:tr w:rsidR="00D6649F" w:rsidRPr="0060052E" w:rsidTr="0023795C">
        <w:tc>
          <w:tcPr>
            <w:tcW w:w="3080" w:type="dxa"/>
            <w:gridSpan w:val="4"/>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280" w:type="dxa"/>
            <w:gridSpan w:val="2"/>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3080" w:type="dxa"/>
            <w:gridSpan w:val="5"/>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280" w:type="dxa"/>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2919" w:type="dxa"/>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3080" w:type="dxa"/>
            <w:gridSpan w:val="4"/>
            <w:tcBorders>
              <w:top w:val="single" w:sz="4" w:space="0" w:color="auto"/>
              <w:left w:val="nil"/>
              <w:bottom w:val="nil"/>
              <w:right w:val="nil"/>
            </w:tcBorders>
          </w:tcPr>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(Должность)</w:t>
            </w:r>
          </w:p>
        </w:tc>
        <w:tc>
          <w:tcPr>
            <w:tcW w:w="280" w:type="dxa"/>
            <w:gridSpan w:val="2"/>
            <w:tcBorders>
              <w:top w:val="nil"/>
              <w:left w:val="nil"/>
              <w:bottom w:val="nil"/>
              <w:right w:val="nil"/>
            </w:tcBorders>
          </w:tcPr>
          <w:p w:rsidR="00D6649F" w:rsidRPr="0060052E" w:rsidRDefault="00D6649F" w:rsidP="0023795C">
            <w:pPr>
              <w:pStyle w:val="a4"/>
              <w:jc w:val="center"/>
              <w:rPr>
                <w:rFonts w:ascii="Arial" w:hAnsi="Arial" w:cs="Arial"/>
                <w:sz w:val="24"/>
                <w:szCs w:val="24"/>
              </w:rPr>
            </w:pPr>
          </w:p>
        </w:tc>
        <w:tc>
          <w:tcPr>
            <w:tcW w:w="3080" w:type="dxa"/>
            <w:gridSpan w:val="5"/>
            <w:tcBorders>
              <w:top w:val="single" w:sz="4" w:space="0" w:color="auto"/>
              <w:left w:val="nil"/>
              <w:bottom w:val="nil"/>
              <w:right w:val="nil"/>
            </w:tcBorders>
          </w:tcPr>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(Подпись)</w:t>
            </w:r>
          </w:p>
        </w:tc>
        <w:tc>
          <w:tcPr>
            <w:tcW w:w="280" w:type="dxa"/>
            <w:tcBorders>
              <w:top w:val="nil"/>
              <w:left w:val="nil"/>
              <w:bottom w:val="nil"/>
              <w:right w:val="nil"/>
            </w:tcBorders>
          </w:tcPr>
          <w:p w:rsidR="00D6649F" w:rsidRPr="0060052E" w:rsidRDefault="00D6649F" w:rsidP="0023795C">
            <w:pPr>
              <w:pStyle w:val="a4"/>
              <w:jc w:val="center"/>
              <w:rPr>
                <w:rFonts w:ascii="Arial" w:hAnsi="Arial" w:cs="Arial"/>
                <w:sz w:val="24"/>
                <w:szCs w:val="24"/>
              </w:rPr>
            </w:pPr>
          </w:p>
        </w:tc>
        <w:tc>
          <w:tcPr>
            <w:tcW w:w="2919" w:type="dxa"/>
            <w:tcBorders>
              <w:top w:val="single" w:sz="4" w:space="0" w:color="auto"/>
              <w:left w:val="nil"/>
              <w:bottom w:val="nil"/>
              <w:right w:val="nil"/>
            </w:tcBorders>
          </w:tcPr>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(Ф.И.О.)</w:t>
            </w:r>
          </w:p>
          <w:p w:rsidR="00D6649F" w:rsidRPr="0060052E" w:rsidRDefault="00D6649F" w:rsidP="0023795C">
            <w:pPr>
              <w:pStyle w:val="a4"/>
              <w:jc w:val="center"/>
              <w:rPr>
                <w:rFonts w:ascii="Arial" w:hAnsi="Arial" w:cs="Arial"/>
                <w:sz w:val="24"/>
                <w:szCs w:val="24"/>
              </w:rPr>
            </w:pPr>
          </w:p>
        </w:tc>
      </w:tr>
      <w:tr w:rsidR="00D6649F" w:rsidRPr="0060052E" w:rsidTr="0023795C">
        <w:tc>
          <w:tcPr>
            <w:tcW w:w="420" w:type="dxa"/>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w:t>
            </w:r>
          </w:p>
        </w:tc>
        <w:tc>
          <w:tcPr>
            <w:tcW w:w="560" w:type="dxa"/>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280" w:type="dxa"/>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w:t>
            </w:r>
          </w:p>
        </w:tc>
        <w:tc>
          <w:tcPr>
            <w:tcW w:w="1960" w:type="dxa"/>
            <w:gridSpan w:val="2"/>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560" w:type="dxa"/>
            <w:gridSpan w:val="2"/>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20</w:t>
            </w:r>
          </w:p>
        </w:tc>
        <w:tc>
          <w:tcPr>
            <w:tcW w:w="420" w:type="dxa"/>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5439" w:type="dxa"/>
            <w:gridSpan w:val="5"/>
            <w:tcBorders>
              <w:top w:val="nil"/>
              <w:left w:val="nil"/>
              <w:bottom w:val="nil"/>
              <w:right w:val="nil"/>
            </w:tcBorders>
          </w:tcPr>
          <w:p w:rsidR="00D6649F" w:rsidRPr="0060052E" w:rsidRDefault="00D6649F" w:rsidP="0023795C">
            <w:pPr>
              <w:pStyle w:val="a4"/>
              <w:rPr>
                <w:rFonts w:ascii="Arial" w:hAnsi="Arial" w:cs="Arial"/>
                <w:sz w:val="24"/>
                <w:szCs w:val="24"/>
              </w:rPr>
            </w:pPr>
            <w:proofErr w:type="gramStart"/>
            <w:r w:rsidRPr="0060052E">
              <w:rPr>
                <w:rFonts w:ascii="Arial" w:hAnsi="Arial" w:cs="Arial"/>
                <w:sz w:val="24"/>
                <w:szCs w:val="24"/>
              </w:rPr>
              <w:t>г</w:t>
            </w:r>
            <w:proofErr w:type="gramEnd"/>
            <w:r w:rsidRPr="0060052E">
              <w:rPr>
                <w:rFonts w:ascii="Arial" w:hAnsi="Arial" w:cs="Arial"/>
                <w:sz w:val="24"/>
                <w:szCs w:val="24"/>
              </w:rPr>
              <w:t>.</w:t>
            </w: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Особые отметки:</w:t>
            </w: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1. За один рейс разрешено перевозить только одно из наименований груза указанного в разрешении;</w:t>
            </w:r>
          </w:p>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2. Данное разрешение не дает право проезда по краевым и федеральным автомобильным дорогам;</w:t>
            </w: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Особые условия движения:</w:t>
            </w: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1. Движение запрещено при метеорологической видимости менее 100 м, в гололед и снегопад;</w:t>
            </w:r>
          </w:p>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2. Проводить контрольный промер высотного габарита под путепроводами, искусственными сооружениями и коммуникациями, при необходимости осуществлять объезд препятствия. Скорость движения под путепроводами, искусственными сооружениями и коммуникациями 5 км/ч;</w:t>
            </w:r>
          </w:p>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3. Движение разрешаемся в светлое время суток;</w:t>
            </w:r>
          </w:p>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4. Максимальный скорость движения автопоезда 40 км/ч;</w:t>
            </w:r>
          </w:p>
          <w:p w:rsidR="00D6649F" w:rsidRPr="0060052E" w:rsidRDefault="00D6649F" w:rsidP="0023795C">
            <w:pPr>
              <w:pStyle w:val="a4"/>
              <w:ind w:firstLine="743"/>
              <w:rPr>
                <w:rFonts w:ascii="Arial" w:hAnsi="Arial" w:cs="Arial"/>
                <w:sz w:val="24"/>
                <w:szCs w:val="24"/>
              </w:rPr>
            </w:pPr>
            <w:r w:rsidRPr="0060052E">
              <w:rPr>
                <w:rFonts w:ascii="Arial" w:hAnsi="Arial" w:cs="Arial"/>
                <w:sz w:val="24"/>
                <w:szCs w:val="24"/>
              </w:rPr>
              <w:t>5. Движение по мостам, путепроводам и искусственными сооружениям осуществлять в одиночном порядке по оси проезжей части со скоростью не более 15 км/ч.</w:t>
            </w:r>
          </w:p>
        </w:tc>
      </w:tr>
      <w:tr w:rsidR="00D6649F" w:rsidRPr="0060052E" w:rsidTr="0023795C">
        <w:tc>
          <w:tcPr>
            <w:tcW w:w="9639" w:type="dxa"/>
            <w:gridSpan w:val="13"/>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p w:rsidR="00D6649F" w:rsidRPr="0060052E" w:rsidRDefault="00D6649F" w:rsidP="0023795C">
            <w:pPr>
              <w:pStyle w:val="a4"/>
              <w:rPr>
                <w:rFonts w:ascii="Arial" w:hAnsi="Arial" w:cs="Arial"/>
                <w:sz w:val="24"/>
                <w:szCs w:val="24"/>
              </w:rPr>
            </w:pPr>
            <w:r w:rsidRPr="0060052E">
              <w:rPr>
                <w:rFonts w:ascii="Arial" w:hAnsi="Arial" w:cs="Arial"/>
                <w:sz w:val="24"/>
                <w:szCs w:val="24"/>
              </w:rPr>
              <w:t>Организации, согласовавшие перевозку:</w:t>
            </w:r>
          </w:p>
        </w:tc>
      </w:tr>
      <w:tr w:rsidR="00D6649F" w:rsidRPr="0060052E" w:rsidTr="0023795C">
        <w:tc>
          <w:tcPr>
            <w:tcW w:w="9639" w:type="dxa"/>
            <w:gridSpan w:val="13"/>
            <w:tcBorders>
              <w:top w:val="single" w:sz="4" w:space="0" w:color="auto"/>
              <w:left w:val="nil"/>
              <w:bottom w:val="single" w:sz="4" w:space="0" w:color="auto"/>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9639" w:type="dxa"/>
            <w:gridSpan w:val="13"/>
            <w:tcBorders>
              <w:top w:val="single" w:sz="4" w:space="0" w:color="auto"/>
              <w:left w:val="nil"/>
              <w:bottom w:val="nil"/>
              <w:right w:val="nil"/>
            </w:tcBorders>
          </w:tcPr>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 xml:space="preserve"> </w:t>
            </w:r>
            <w:proofErr w:type="gramStart"/>
            <w:r w:rsidRPr="0060052E">
              <w:rPr>
                <w:rFonts w:ascii="Arial" w:hAnsi="Arial" w:cs="Arial"/>
                <w:sz w:val="24"/>
                <w:szCs w:val="24"/>
              </w:rPr>
              <w:t xml:space="preserve">(указать наименование организации, с которыми уполномоченный орган </w:t>
            </w:r>
            <w:proofErr w:type="gramEnd"/>
          </w:p>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согласовал перевозку, исходящий номер и дату согласования)</w:t>
            </w: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ind w:firstLine="743"/>
              <w:jc w:val="both"/>
              <w:rPr>
                <w:rFonts w:ascii="Arial" w:hAnsi="Arial" w:cs="Arial"/>
                <w:sz w:val="24"/>
                <w:szCs w:val="24"/>
              </w:rPr>
            </w:pPr>
            <w:r w:rsidRPr="0060052E">
              <w:rPr>
                <w:rFonts w:ascii="Arial" w:hAnsi="Arial" w:cs="Arial"/>
                <w:sz w:val="24"/>
                <w:szCs w:val="24"/>
              </w:rPr>
              <w:t xml:space="preserve">1. С основаниями положениями и требованиями Инструкции по перевозке </w:t>
            </w:r>
            <w:r w:rsidRPr="0060052E">
              <w:rPr>
                <w:rFonts w:ascii="Arial" w:hAnsi="Arial" w:cs="Arial"/>
                <w:sz w:val="24"/>
                <w:szCs w:val="24"/>
              </w:rPr>
              <w:lastRenderedPageBreak/>
              <w:t>крупногабаритных и тяжеловесных грузов автомобильным транспортным средством по дорогам Российской Федерации и настоящего разрешения ознакомились:</w:t>
            </w:r>
          </w:p>
        </w:tc>
      </w:tr>
      <w:tr w:rsidR="00D6649F" w:rsidRPr="0060052E" w:rsidTr="0023795C">
        <w:tc>
          <w:tcPr>
            <w:tcW w:w="3360" w:type="dxa"/>
            <w:gridSpan w:val="6"/>
            <w:tcBorders>
              <w:top w:val="nil"/>
              <w:left w:val="nil"/>
              <w:bottom w:val="nil"/>
              <w:right w:val="nil"/>
            </w:tcBorders>
          </w:tcPr>
          <w:p w:rsidR="00A42A9C" w:rsidRDefault="00A42A9C" w:rsidP="0023795C">
            <w:pPr>
              <w:pStyle w:val="a4"/>
              <w:rPr>
                <w:rFonts w:ascii="Arial" w:hAnsi="Arial" w:cs="Arial"/>
                <w:sz w:val="24"/>
                <w:szCs w:val="24"/>
              </w:rPr>
            </w:pPr>
          </w:p>
          <w:p w:rsidR="00D6649F" w:rsidRPr="0060052E" w:rsidRDefault="00D6649F" w:rsidP="0023795C">
            <w:pPr>
              <w:pStyle w:val="a4"/>
              <w:rPr>
                <w:rFonts w:ascii="Arial" w:hAnsi="Arial" w:cs="Arial"/>
                <w:sz w:val="24"/>
                <w:szCs w:val="24"/>
              </w:rPr>
            </w:pPr>
            <w:r w:rsidRPr="0060052E">
              <w:rPr>
                <w:rFonts w:ascii="Arial" w:hAnsi="Arial" w:cs="Arial"/>
                <w:sz w:val="24"/>
                <w:szCs w:val="24"/>
              </w:rPr>
              <w:t>Водитель (и) основного тягача</w:t>
            </w:r>
          </w:p>
        </w:tc>
        <w:tc>
          <w:tcPr>
            <w:tcW w:w="6279" w:type="dxa"/>
            <w:gridSpan w:val="7"/>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3360" w:type="dxa"/>
            <w:gridSpan w:val="6"/>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6279" w:type="dxa"/>
            <w:gridSpan w:val="7"/>
            <w:tcBorders>
              <w:top w:val="nil"/>
              <w:left w:val="nil"/>
              <w:bottom w:val="nil"/>
              <w:right w:val="nil"/>
            </w:tcBorders>
          </w:tcPr>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(Ф.И.О.) подпись</w:t>
            </w:r>
          </w:p>
        </w:tc>
      </w:tr>
      <w:tr w:rsidR="00D6649F" w:rsidRPr="0060052E" w:rsidTr="0023795C">
        <w:tc>
          <w:tcPr>
            <w:tcW w:w="3360" w:type="dxa"/>
            <w:gridSpan w:val="6"/>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Лицо, сопровождающее груз</w:t>
            </w:r>
          </w:p>
        </w:tc>
        <w:tc>
          <w:tcPr>
            <w:tcW w:w="6279" w:type="dxa"/>
            <w:gridSpan w:val="7"/>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3360" w:type="dxa"/>
            <w:gridSpan w:val="6"/>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6279" w:type="dxa"/>
            <w:gridSpan w:val="7"/>
            <w:tcBorders>
              <w:top w:val="nil"/>
              <w:left w:val="nil"/>
              <w:bottom w:val="nil"/>
              <w:right w:val="nil"/>
            </w:tcBorders>
          </w:tcPr>
          <w:p w:rsidR="00D6649F" w:rsidRPr="0060052E" w:rsidRDefault="00D6649F" w:rsidP="0023795C">
            <w:pPr>
              <w:pStyle w:val="a4"/>
              <w:jc w:val="center"/>
              <w:rPr>
                <w:rFonts w:ascii="Arial" w:hAnsi="Arial" w:cs="Arial"/>
                <w:sz w:val="24"/>
                <w:szCs w:val="24"/>
              </w:rPr>
            </w:pPr>
            <w:r w:rsidRPr="0060052E">
              <w:rPr>
                <w:rFonts w:ascii="Arial" w:hAnsi="Arial" w:cs="Arial"/>
                <w:sz w:val="24"/>
                <w:szCs w:val="24"/>
              </w:rPr>
              <w:t>(Ф.И.О.) подпись</w:t>
            </w: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9639" w:type="dxa"/>
            <w:gridSpan w:val="13"/>
            <w:tcBorders>
              <w:top w:val="nil"/>
              <w:left w:val="nil"/>
              <w:bottom w:val="nil"/>
              <w:right w:val="nil"/>
            </w:tcBorders>
          </w:tcPr>
          <w:p w:rsidR="00D6649F" w:rsidRPr="0060052E" w:rsidRDefault="00D6649F" w:rsidP="0023795C">
            <w:pPr>
              <w:pStyle w:val="a4"/>
              <w:ind w:firstLine="743"/>
              <w:jc w:val="both"/>
              <w:rPr>
                <w:rFonts w:ascii="Arial" w:hAnsi="Arial" w:cs="Arial"/>
                <w:sz w:val="24"/>
                <w:szCs w:val="24"/>
              </w:rPr>
            </w:pPr>
            <w:r w:rsidRPr="0060052E">
              <w:rPr>
                <w:rFonts w:ascii="Arial" w:hAnsi="Arial" w:cs="Arial"/>
                <w:sz w:val="24"/>
                <w:szCs w:val="24"/>
              </w:rPr>
              <w:t>2. Транспортное средство осмотрено представителем перевозчика груза, который удовлетворяет, что оно соответствует требованиям Правил дорожного движения и Инструкции по перевозке крупногабаритных и тяжеловесных грузов транспортным средством дорогам Российской Федерации.</w:t>
            </w:r>
          </w:p>
        </w:tc>
      </w:tr>
      <w:tr w:rsidR="00D6649F" w:rsidRPr="0060052E" w:rsidTr="0023795C">
        <w:tc>
          <w:tcPr>
            <w:tcW w:w="4620" w:type="dxa"/>
            <w:gridSpan w:val="9"/>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700" w:type="dxa"/>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4319" w:type="dxa"/>
            <w:gridSpan w:val="3"/>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r>
      <w:tr w:rsidR="00D6649F" w:rsidRPr="0060052E" w:rsidTr="0023795C">
        <w:tc>
          <w:tcPr>
            <w:tcW w:w="4620" w:type="dxa"/>
            <w:gridSpan w:val="9"/>
            <w:tcBorders>
              <w:top w:val="single" w:sz="4" w:space="0" w:color="auto"/>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Подпись представителя перевозки</w:t>
            </w:r>
          </w:p>
        </w:tc>
        <w:tc>
          <w:tcPr>
            <w:tcW w:w="700" w:type="dxa"/>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4319" w:type="dxa"/>
            <w:gridSpan w:val="3"/>
            <w:tcBorders>
              <w:top w:val="single" w:sz="4" w:space="0" w:color="auto"/>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(Ф.И.О.)</w:t>
            </w:r>
          </w:p>
        </w:tc>
      </w:tr>
      <w:tr w:rsidR="00D6649F" w:rsidRPr="0060052E" w:rsidTr="0023795C">
        <w:tc>
          <w:tcPr>
            <w:tcW w:w="6720" w:type="dxa"/>
            <w:gridSpan w:val="12"/>
            <w:tcBorders>
              <w:top w:val="nil"/>
              <w:left w:val="nil"/>
              <w:bottom w:val="nil"/>
              <w:right w:val="nil"/>
            </w:tcBorders>
          </w:tcPr>
          <w:p w:rsidR="00D6649F" w:rsidRPr="0060052E" w:rsidRDefault="00D6649F" w:rsidP="0023795C">
            <w:pPr>
              <w:pStyle w:val="a4"/>
              <w:rPr>
                <w:rFonts w:ascii="Arial" w:hAnsi="Arial" w:cs="Arial"/>
                <w:sz w:val="24"/>
                <w:szCs w:val="24"/>
              </w:rPr>
            </w:pPr>
          </w:p>
        </w:tc>
        <w:tc>
          <w:tcPr>
            <w:tcW w:w="2919" w:type="dxa"/>
            <w:tcBorders>
              <w:top w:val="nil"/>
              <w:left w:val="nil"/>
              <w:bottom w:val="nil"/>
              <w:right w:val="nil"/>
            </w:tcBorders>
          </w:tcPr>
          <w:p w:rsidR="00D6649F" w:rsidRPr="0060052E" w:rsidRDefault="00D6649F" w:rsidP="0023795C">
            <w:pPr>
              <w:pStyle w:val="a4"/>
              <w:jc w:val="right"/>
              <w:rPr>
                <w:rFonts w:ascii="Arial" w:hAnsi="Arial" w:cs="Arial"/>
                <w:sz w:val="24"/>
                <w:szCs w:val="24"/>
              </w:rPr>
            </w:pPr>
            <w:r w:rsidRPr="0060052E">
              <w:rPr>
                <w:rFonts w:ascii="Arial" w:hAnsi="Arial" w:cs="Arial"/>
                <w:sz w:val="24"/>
                <w:szCs w:val="24"/>
              </w:rPr>
              <w:t>М.П.</w:t>
            </w:r>
          </w:p>
        </w:tc>
      </w:tr>
      <w:tr w:rsidR="00D6649F" w:rsidRPr="0060052E" w:rsidTr="0023795C">
        <w:tc>
          <w:tcPr>
            <w:tcW w:w="420" w:type="dxa"/>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w:t>
            </w:r>
          </w:p>
        </w:tc>
        <w:tc>
          <w:tcPr>
            <w:tcW w:w="560" w:type="dxa"/>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280" w:type="dxa"/>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w:t>
            </w:r>
          </w:p>
        </w:tc>
        <w:tc>
          <w:tcPr>
            <w:tcW w:w="1960" w:type="dxa"/>
            <w:gridSpan w:val="2"/>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560" w:type="dxa"/>
            <w:gridSpan w:val="2"/>
            <w:tcBorders>
              <w:top w:val="nil"/>
              <w:left w:val="nil"/>
              <w:bottom w:val="nil"/>
              <w:right w:val="nil"/>
            </w:tcBorders>
          </w:tcPr>
          <w:p w:rsidR="00D6649F" w:rsidRPr="0060052E" w:rsidRDefault="00D6649F" w:rsidP="0023795C">
            <w:pPr>
              <w:pStyle w:val="a4"/>
              <w:rPr>
                <w:rFonts w:ascii="Arial" w:hAnsi="Arial" w:cs="Arial"/>
                <w:sz w:val="24"/>
                <w:szCs w:val="24"/>
              </w:rPr>
            </w:pPr>
            <w:r w:rsidRPr="0060052E">
              <w:rPr>
                <w:rFonts w:ascii="Arial" w:hAnsi="Arial" w:cs="Arial"/>
                <w:sz w:val="24"/>
                <w:szCs w:val="24"/>
              </w:rPr>
              <w:t>20</w:t>
            </w:r>
          </w:p>
        </w:tc>
        <w:tc>
          <w:tcPr>
            <w:tcW w:w="420" w:type="dxa"/>
            <w:tcBorders>
              <w:top w:val="nil"/>
              <w:left w:val="nil"/>
              <w:bottom w:val="single" w:sz="4" w:space="0" w:color="auto"/>
              <w:right w:val="nil"/>
            </w:tcBorders>
          </w:tcPr>
          <w:p w:rsidR="00D6649F" w:rsidRPr="0060052E" w:rsidRDefault="00D6649F" w:rsidP="0023795C">
            <w:pPr>
              <w:pStyle w:val="a4"/>
              <w:rPr>
                <w:rFonts w:ascii="Arial" w:hAnsi="Arial" w:cs="Arial"/>
                <w:sz w:val="24"/>
                <w:szCs w:val="24"/>
              </w:rPr>
            </w:pPr>
          </w:p>
        </w:tc>
        <w:tc>
          <w:tcPr>
            <w:tcW w:w="5439" w:type="dxa"/>
            <w:gridSpan w:val="5"/>
            <w:tcBorders>
              <w:top w:val="nil"/>
              <w:left w:val="nil"/>
              <w:bottom w:val="nil"/>
              <w:right w:val="nil"/>
            </w:tcBorders>
          </w:tcPr>
          <w:p w:rsidR="00D6649F" w:rsidRPr="0060052E" w:rsidRDefault="00D6649F" w:rsidP="0023795C">
            <w:pPr>
              <w:pStyle w:val="a4"/>
              <w:rPr>
                <w:rFonts w:ascii="Arial" w:hAnsi="Arial" w:cs="Arial"/>
                <w:sz w:val="24"/>
                <w:szCs w:val="24"/>
              </w:rPr>
            </w:pPr>
            <w:proofErr w:type="gramStart"/>
            <w:r w:rsidRPr="0060052E">
              <w:rPr>
                <w:rFonts w:ascii="Arial" w:hAnsi="Arial" w:cs="Arial"/>
                <w:sz w:val="24"/>
                <w:szCs w:val="24"/>
              </w:rPr>
              <w:t>г</w:t>
            </w:r>
            <w:proofErr w:type="gramEnd"/>
            <w:r w:rsidRPr="0060052E">
              <w:rPr>
                <w:rFonts w:ascii="Arial" w:hAnsi="Arial" w:cs="Arial"/>
                <w:sz w:val="24"/>
                <w:szCs w:val="24"/>
              </w:rPr>
              <w:t>.</w:t>
            </w:r>
          </w:p>
        </w:tc>
      </w:tr>
    </w:tbl>
    <w:p w:rsidR="00D6649F" w:rsidRPr="0060052E" w:rsidRDefault="00D6649F" w:rsidP="00D6649F">
      <w:pPr>
        <w:rPr>
          <w:lang w:eastAsia="en-US"/>
        </w:rPr>
      </w:pPr>
    </w:p>
    <w:p w:rsidR="00D6649F" w:rsidRPr="0060052E" w:rsidRDefault="00D6649F" w:rsidP="00D6649F">
      <w:pPr>
        <w:rPr>
          <w:lang w:eastAsia="en-US"/>
        </w:rPr>
      </w:pPr>
    </w:p>
    <w:p w:rsidR="00D6649F" w:rsidRPr="00A42A9C" w:rsidRDefault="00D6649F" w:rsidP="00D6649F">
      <w:pPr>
        <w:pStyle w:val="a4"/>
        <w:jc w:val="center"/>
        <w:rPr>
          <w:rFonts w:ascii="Arial" w:hAnsi="Arial" w:cs="Arial"/>
          <w:sz w:val="24"/>
          <w:szCs w:val="24"/>
        </w:rPr>
      </w:pPr>
      <w:r w:rsidRPr="00A42A9C">
        <w:rPr>
          <w:rFonts w:ascii="Arial" w:hAnsi="Arial" w:cs="Arial"/>
          <w:sz w:val="24"/>
          <w:szCs w:val="24"/>
        </w:rPr>
        <w:t>Специальное разрешение № ____________</w:t>
      </w:r>
    </w:p>
    <w:p w:rsidR="00D6649F" w:rsidRPr="00A42A9C" w:rsidRDefault="00D6649F" w:rsidP="00D6649F">
      <w:pPr>
        <w:pStyle w:val="a4"/>
        <w:jc w:val="center"/>
        <w:rPr>
          <w:rFonts w:ascii="Arial" w:hAnsi="Arial" w:cs="Arial"/>
          <w:sz w:val="24"/>
          <w:szCs w:val="24"/>
        </w:rPr>
      </w:pPr>
      <w:r w:rsidRPr="00A42A9C">
        <w:rPr>
          <w:rFonts w:ascii="Arial" w:hAnsi="Arial" w:cs="Arial"/>
          <w:sz w:val="24"/>
          <w:szCs w:val="24"/>
        </w:rPr>
        <w:t xml:space="preserve">на движение по автомобильным дорогам транспортного средства, </w:t>
      </w:r>
    </w:p>
    <w:p w:rsidR="00D6649F" w:rsidRPr="0060052E" w:rsidRDefault="00D6649F" w:rsidP="00D6649F">
      <w:pPr>
        <w:pStyle w:val="a4"/>
        <w:jc w:val="center"/>
        <w:rPr>
          <w:rFonts w:ascii="Arial" w:hAnsi="Arial" w:cs="Arial"/>
          <w:b/>
          <w:sz w:val="24"/>
          <w:szCs w:val="24"/>
        </w:rPr>
      </w:pPr>
      <w:proofErr w:type="gramStart"/>
      <w:r w:rsidRPr="00A42A9C">
        <w:rPr>
          <w:rFonts w:ascii="Arial" w:hAnsi="Arial" w:cs="Arial"/>
          <w:sz w:val="24"/>
          <w:szCs w:val="24"/>
        </w:rPr>
        <w:t>осуществляющего</w:t>
      </w:r>
      <w:proofErr w:type="gramEnd"/>
      <w:r w:rsidRPr="00A42A9C">
        <w:rPr>
          <w:rFonts w:ascii="Arial" w:hAnsi="Arial" w:cs="Arial"/>
          <w:sz w:val="24"/>
          <w:szCs w:val="24"/>
        </w:rPr>
        <w:t xml:space="preserve"> перевозку опасных грузов</w:t>
      </w:r>
    </w:p>
    <w:p w:rsidR="00D6649F" w:rsidRPr="0060052E" w:rsidRDefault="00D6649F" w:rsidP="00D6649F">
      <w:pPr>
        <w:pStyle w:val="a4"/>
        <w:jc w:val="center"/>
        <w:rPr>
          <w:rFonts w:ascii="Arial" w:hAnsi="Arial" w:cs="Arial"/>
          <w:sz w:val="24"/>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4924"/>
        <w:gridCol w:w="4924"/>
      </w:tblGrid>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Наименование и организационно-правовая форма перевозчика</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Местонахождение перевозчика</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Класс, номер ООН, наименование и описание перевозимого опасного груза (опасных грузов)</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Тип, марка, модель транспортного средства</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Государственный регистрационный знак транспортного средства</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Срок действия специального разрешения</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Маршрут (маршруты) движения транспортного средства, осуществляющего перевозку опасных грузов</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Адрес и телефон грузоотправителя</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Адрес и телефон грузополучателя</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Адреса промежуточных пунктов маршрута перевозки и телефоны аварийной службы</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Места стоянок и заправок топливом</w:t>
            </w:r>
          </w:p>
        </w:tc>
        <w:tc>
          <w:tcPr>
            <w:tcW w:w="4924" w:type="dxa"/>
          </w:tcPr>
          <w:p w:rsidR="00D6649F" w:rsidRPr="0060052E" w:rsidRDefault="00D6649F" w:rsidP="0023795C">
            <w:pPr>
              <w:pStyle w:val="a4"/>
              <w:jc w:val="center"/>
              <w:rPr>
                <w:rFonts w:ascii="Arial" w:hAnsi="Arial" w:cs="Arial"/>
                <w:sz w:val="24"/>
                <w:szCs w:val="24"/>
              </w:rPr>
            </w:pPr>
          </w:p>
        </w:tc>
      </w:tr>
      <w:tr w:rsidR="00D6649F" w:rsidRPr="0060052E" w:rsidTr="0023795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Ф.И.О. должностного лица уполномоченного органа и дата выдачи разрешения</w:t>
            </w:r>
          </w:p>
        </w:tc>
        <w:tc>
          <w:tcPr>
            <w:tcW w:w="4924" w:type="dxa"/>
            <w:hideMark/>
          </w:tcPr>
          <w:p w:rsidR="00D6649F" w:rsidRPr="0060052E" w:rsidRDefault="00D6649F" w:rsidP="0023795C">
            <w:pPr>
              <w:ind w:firstLine="0"/>
              <w:jc w:val="left"/>
            </w:pPr>
            <w:r w:rsidRPr="0060052E">
              <w:t xml:space="preserve">Глава Гришковского сельского поселения Калининского района </w:t>
            </w:r>
          </w:p>
          <w:p w:rsidR="00D6649F" w:rsidRPr="0060052E" w:rsidRDefault="00A42A9C" w:rsidP="0023795C">
            <w:pPr>
              <w:ind w:firstLine="0"/>
              <w:jc w:val="left"/>
            </w:pPr>
            <w:r>
              <w:t>_____________</w:t>
            </w:r>
            <w:r w:rsidR="00D6649F" w:rsidRPr="0060052E">
              <w:t xml:space="preserve"> ____________________ </w:t>
            </w:r>
          </w:p>
          <w:p w:rsidR="00D6649F" w:rsidRPr="0060052E" w:rsidRDefault="00CE1512" w:rsidP="0023795C">
            <w:pPr>
              <w:ind w:firstLine="0"/>
              <w:jc w:val="left"/>
            </w:pPr>
            <w:r>
              <w:t xml:space="preserve">(подпись)       </w:t>
            </w:r>
            <w:r w:rsidR="00A42A9C">
              <w:t xml:space="preserve">   </w:t>
            </w:r>
            <w:r>
              <w:t xml:space="preserve"> (ФИО) </w:t>
            </w:r>
            <w:r w:rsidR="00D6649F" w:rsidRPr="0060052E">
              <w:t xml:space="preserve">                                                  </w:t>
            </w:r>
          </w:p>
          <w:p w:rsidR="00D6649F" w:rsidRPr="0060052E" w:rsidRDefault="00D6649F" w:rsidP="0023795C">
            <w:pPr>
              <w:pStyle w:val="a4"/>
              <w:rPr>
                <w:rFonts w:ascii="Arial" w:hAnsi="Arial" w:cs="Arial"/>
                <w:sz w:val="24"/>
                <w:szCs w:val="24"/>
              </w:rPr>
            </w:pPr>
            <w:r w:rsidRPr="0060052E">
              <w:rPr>
                <w:rFonts w:ascii="Arial" w:hAnsi="Arial" w:cs="Arial"/>
                <w:sz w:val="24"/>
                <w:szCs w:val="24"/>
              </w:rPr>
              <w:t>М.П</w:t>
            </w:r>
            <w:r w:rsidR="00CE1512">
              <w:rPr>
                <w:rFonts w:ascii="Arial" w:hAnsi="Arial" w:cs="Arial"/>
                <w:sz w:val="24"/>
                <w:szCs w:val="24"/>
              </w:rPr>
              <w:t>.</w:t>
            </w:r>
          </w:p>
        </w:tc>
      </w:tr>
      <w:tr w:rsidR="00D6649F" w:rsidRPr="0060052E" w:rsidTr="0023795C">
        <w:tc>
          <w:tcPr>
            <w:tcW w:w="4924" w:type="dxa"/>
            <w:vMerge w:val="restart"/>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Особые условия действия специального разрешения</w:t>
            </w:r>
          </w:p>
        </w:tc>
        <w:tc>
          <w:tcPr>
            <w:tcW w:w="4924" w:type="dxa"/>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t>Отметки должностных лиц надзорных контрольных органов</w:t>
            </w:r>
          </w:p>
        </w:tc>
      </w:tr>
      <w:tr w:rsidR="00D6649F" w:rsidRPr="0060052E" w:rsidTr="0023795C">
        <w:tc>
          <w:tcPr>
            <w:tcW w:w="0" w:type="auto"/>
            <w:vMerge/>
            <w:vAlign w:val="center"/>
            <w:hideMark/>
          </w:tcPr>
          <w:p w:rsidR="00D6649F" w:rsidRPr="0060052E" w:rsidRDefault="00D6649F" w:rsidP="0023795C">
            <w:pPr>
              <w:widowControl/>
              <w:autoSpaceDE/>
              <w:autoSpaceDN/>
              <w:adjustRightInd/>
              <w:ind w:firstLine="0"/>
              <w:jc w:val="left"/>
              <w:rPr>
                <w:lang w:eastAsia="en-US"/>
              </w:rPr>
            </w:pPr>
          </w:p>
        </w:tc>
        <w:tc>
          <w:tcPr>
            <w:tcW w:w="4924" w:type="dxa"/>
          </w:tcPr>
          <w:p w:rsidR="00D6649F" w:rsidRPr="0060052E" w:rsidRDefault="00D6649F" w:rsidP="0023795C">
            <w:pPr>
              <w:pStyle w:val="a4"/>
              <w:rPr>
                <w:rFonts w:ascii="Arial" w:hAnsi="Arial" w:cs="Arial"/>
                <w:sz w:val="24"/>
                <w:szCs w:val="24"/>
              </w:rPr>
            </w:pPr>
          </w:p>
        </w:tc>
      </w:tr>
      <w:tr w:rsidR="00D6649F" w:rsidRPr="0060052E" w:rsidTr="0023795C">
        <w:tc>
          <w:tcPr>
            <w:tcW w:w="0" w:type="auto"/>
            <w:vMerge/>
            <w:vAlign w:val="center"/>
            <w:hideMark/>
          </w:tcPr>
          <w:p w:rsidR="00D6649F" w:rsidRPr="0060052E" w:rsidRDefault="00D6649F" w:rsidP="0023795C">
            <w:pPr>
              <w:widowControl/>
              <w:autoSpaceDE/>
              <w:autoSpaceDN/>
              <w:adjustRightInd/>
              <w:ind w:firstLine="0"/>
              <w:jc w:val="left"/>
              <w:rPr>
                <w:lang w:eastAsia="en-US"/>
              </w:rPr>
            </w:pPr>
          </w:p>
        </w:tc>
        <w:tc>
          <w:tcPr>
            <w:tcW w:w="4924" w:type="dxa"/>
          </w:tcPr>
          <w:p w:rsidR="00D6649F" w:rsidRPr="0060052E" w:rsidRDefault="00D6649F" w:rsidP="0023795C">
            <w:pPr>
              <w:pStyle w:val="a4"/>
              <w:rPr>
                <w:rFonts w:ascii="Arial" w:hAnsi="Arial" w:cs="Arial"/>
                <w:sz w:val="24"/>
                <w:szCs w:val="24"/>
              </w:rPr>
            </w:pPr>
          </w:p>
        </w:tc>
      </w:tr>
      <w:tr w:rsidR="00D6649F" w:rsidRPr="0060052E" w:rsidTr="0023795C">
        <w:tc>
          <w:tcPr>
            <w:tcW w:w="4924" w:type="dxa"/>
            <w:vMerge w:val="restart"/>
            <w:hideMark/>
          </w:tcPr>
          <w:p w:rsidR="00D6649F" w:rsidRPr="0060052E" w:rsidRDefault="00D6649F" w:rsidP="0023795C">
            <w:pPr>
              <w:pStyle w:val="a4"/>
              <w:rPr>
                <w:rFonts w:ascii="Arial" w:hAnsi="Arial" w:cs="Arial"/>
                <w:sz w:val="24"/>
                <w:szCs w:val="24"/>
              </w:rPr>
            </w:pPr>
            <w:r w:rsidRPr="0060052E">
              <w:rPr>
                <w:rFonts w:ascii="Arial" w:hAnsi="Arial" w:cs="Arial"/>
                <w:sz w:val="24"/>
                <w:szCs w:val="24"/>
              </w:rPr>
              <w:lastRenderedPageBreak/>
              <w:t>Ограничения</w:t>
            </w:r>
          </w:p>
        </w:tc>
        <w:tc>
          <w:tcPr>
            <w:tcW w:w="4924" w:type="dxa"/>
          </w:tcPr>
          <w:p w:rsidR="00D6649F" w:rsidRPr="0060052E" w:rsidRDefault="00D6649F" w:rsidP="0023795C">
            <w:pPr>
              <w:pStyle w:val="a4"/>
              <w:rPr>
                <w:rFonts w:ascii="Arial" w:hAnsi="Arial" w:cs="Arial"/>
                <w:sz w:val="24"/>
                <w:szCs w:val="24"/>
              </w:rPr>
            </w:pPr>
          </w:p>
        </w:tc>
      </w:tr>
      <w:tr w:rsidR="00D6649F" w:rsidRPr="0060052E" w:rsidTr="0023795C">
        <w:tc>
          <w:tcPr>
            <w:tcW w:w="0" w:type="auto"/>
            <w:vMerge/>
            <w:vAlign w:val="center"/>
            <w:hideMark/>
          </w:tcPr>
          <w:p w:rsidR="00D6649F" w:rsidRPr="0060052E" w:rsidRDefault="00D6649F" w:rsidP="0023795C">
            <w:pPr>
              <w:widowControl/>
              <w:autoSpaceDE/>
              <w:autoSpaceDN/>
              <w:adjustRightInd/>
              <w:ind w:firstLine="0"/>
              <w:jc w:val="left"/>
              <w:rPr>
                <w:lang w:eastAsia="en-US"/>
              </w:rPr>
            </w:pPr>
          </w:p>
        </w:tc>
        <w:tc>
          <w:tcPr>
            <w:tcW w:w="4924" w:type="dxa"/>
          </w:tcPr>
          <w:p w:rsidR="00D6649F" w:rsidRPr="0060052E" w:rsidRDefault="00D6649F" w:rsidP="0023795C">
            <w:pPr>
              <w:pStyle w:val="a4"/>
              <w:rPr>
                <w:rFonts w:ascii="Arial" w:hAnsi="Arial" w:cs="Arial"/>
                <w:sz w:val="24"/>
                <w:szCs w:val="24"/>
              </w:rPr>
            </w:pPr>
          </w:p>
        </w:tc>
      </w:tr>
      <w:tr w:rsidR="00D6649F" w:rsidRPr="0060052E" w:rsidTr="0023795C">
        <w:tc>
          <w:tcPr>
            <w:tcW w:w="0" w:type="auto"/>
            <w:vMerge/>
            <w:vAlign w:val="center"/>
            <w:hideMark/>
          </w:tcPr>
          <w:p w:rsidR="00D6649F" w:rsidRPr="0060052E" w:rsidRDefault="00D6649F" w:rsidP="0023795C">
            <w:pPr>
              <w:widowControl/>
              <w:autoSpaceDE/>
              <w:autoSpaceDN/>
              <w:adjustRightInd/>
              <w:ind w:firstLine="0"/>
              <w:jc w:val="left"/>
              <w:rPr>
                <w:lang w:eastAsia="en-US"/>
              </w:rPr>
            </w:pPr>
          </w:p>
        </w:tc>
        <w:tc>
          <w:tcPr>
            <w:tcW w:w="4924" w:type="dxa"/>
          </w:tcPr>
          <w:p w:rsidR="00D6649F" w:rsidRPr="0060052E" w:rsidRDefault="00D6649F" w:rsidP="0023795C">
            <w:pPr>
              <w:pStyle w:val="a4"/>
              <w:rPr>
                <w:rFonts w:ascii="Arial" w:hAnsi="Arial" w:cs="Arial"/>
                <w:sz w:val="24"/>
                <w:szCs w:val="24"/>
              </w:rPr>
            </w:pPr>
          </w:p>
        </w:tc>
      </w:tr>
      <w:tr w:rsidR="00D6649F" w:rsidRPr="0060052E" w:rsidTr="0023795C">
        <w:tc>
          <w:tcPr>
            <w:tcW w:w="0" w:type="auto"/>
            <w:vMerge/>
            <w:vAlign w:val="center"/>
            <w:hideMark/>
          </w:tcPr>
          <w:p w:rsidR="00D6649F" w:rsidRPr="0060052E" w:rsidRDefault="00D6649F" w:rsidP="0023795C">
            <w:pPr>
              <w:widowControl/>
              <w:autoSpaceDE/>
              <w:autoSpaceDN/>
              <w:adjustRightInd/>
              <w:ind w:firstLine="0"/>
              <w:jc w:val="left"/>
              <w:rPr>
                <w:lang w:eastAsia="en-US"/>
              </w:rPr>
            </w:pPr>
          </w:p>
        </w:tc>
        <w:tc>
          <w:tcPr>
            <w:tcW w:w="4924" w:type="dxa"/>
          </w:tcPr>
          <w:p w:rsidR="00D6649F" w:rsidRPr="0060052E" w:rsidRDefault="00D6649F" w:rsidP="0023795C">
            <w:pPr>
              <w:pStyle w:val="a4"/>
              <w:jc w:val="center"/>
              <w:rPr>
                <w:rFonts w:ascii="Arial" w:hAnsi="Arial" w:cs="Arial"/>
                <w:sz w:val="24"/>
                <w:szCs w:val="24"/>
              </w:rPr>
            </w:pPr>
          </w:p>
        </w:tc>
      </w:tr>
    </w:tbl>
    <w:p w:rsidR="00D6649F" w:rsidRPr="0060052E" w:rsidRDefault="00D6649F" w:rsidP="00D6649F">
      <w:pPr>
        <w:rPr>
          <w:lang w:eastAsia="en-US"/>
        </w:rPr>
      </w:pPr>
    </w:p>
    <w:p w:rsidR="00D6649F" w:rsidRPr="0060052E" w:rsidRDefault="00D6649F" w:rsidP="00D6649F">
      <w:pPr>
        <w:rPr>
          <w:lang w:eastAsia="en-US"/>
        </w:rPr>
      </w:pPr>
    </w:p>
    <w:p w:rsidR="00D6649F" w:rsidRPr="0060052E" w:rsidRDefault="00D6649F" w:rsidP="00D6649F">
      <w:pPr>
        <w:rPr>
          <w:lang w:eastAsia="en-US"/>
        </w:rPr>
      </w:pPr>
    </w:p>
    <w:p w:rsidR="00D6649F" w:rsidRPr="0060052E" w:rsidRDefault="00D6649F" w:rsidP="006132C0">
      <w:pPr>
        <w:ind w:firstLine="709"/>
        <w:rPr>
          <w:lang w:eastAsia="en-US"/>
        </w:rPr>
      </w:pPr>
      <w:r w:rsidRPr="0060052E">
        <w:rPr>
          <w:lang w:eastAsia="en-US"/>
        </w:rPr>
        <w:t>Глава Гришковского сельского поселения</w:t>
      </w:r>
    </w:p>
    <w:p w:rsidR="006132C0" w:rsidRDefault="006132C0" w:rsidP="006132C0">
      <w:pPr>
        <w:ind w:firstLine="709"/>
        <w:rPr>
          <w:lang w:eastAsia="en-US"/>
        </w:rPr>
      </w:pPr>
      <w:r>
        <w:rPr>
          <w:lang w:eastAsia="en-US"/>
        </w:rPr>
        <w:t>Калининского района</w:t>
      </w:r>
    </w:p>
    <w:p w:rsidR="00D6649F" w:rsidRPr="0060052E" w:rsidRDefault="00D6649F" w:rsidP="006132C0">
      <w:pPr>
        <w:ind w:firstLine="709"/>
        <w:rPr>
          <w:lang w:eastAsia="en-US"/>
        </w:rPr>
      </w:pPr>
      <w:r w:rsidRPr="0060052E">
        <w:rPr>
          <w:lang w:eastAsia="en-US"/>
        </w:rPr>
        <w:t>В.А. Даценко</w:t>
      </w:r>
    </w:p>
    <w:p w:rsidR="00F1008C" w:rsidRPr="0060052E" w:rsidRDefault="00F1008C" w:rsidP="00D6649F">
      <w:pPr>
        <w:ind w:left="5245" w:firstLine="0"/>
        <w:jc w:val="left"/>
        <w:rPr>
          <w:rStyle w:val="a8"/>
          <w:b w:val="0"/>
          <w:bCs/>
          <w:lang w:eastAsia="en-US"/>
        </w:rPr>
      </w:pPr>
    </w:p>
    <w:p w:rsidR="00F1008C" w:rsidRPr="0060052E" w:rsidRDefault="00F1008C" w:rsidP="00D6649F">
      <w:pPr>
        <w:ind w:left="5245" w:firstLine="0"/>
        <w:jc w:val="left"/>
        <w:rPr>
          <w:rStyle w:val="a8"/>
          <w:b w:val="0"/>
          <w:bCs/>
          <w:lang w:eastAsia="en-US"/>
        </w:rPr>
      </w:pPr>
    </w:p>
    <w:p w:rsidR="00D6649F" w:rsidRPr="0060052E" w:rsidRDefault="00D6649F" w:rsidP="00D6649F">
      <w:pPr>
        <w:ind w:left="5245" w:firstLine="0"/>
        <w:jc w:val="left"/>
        <w:rPr>
          <w:rStyle w:val="a8"/>
          <w:b w:val="0"/>
          <w:bCs/>
          <w:lang w:eastAsia="en-US"/>
        </w:rPr>
      </w:pPr>
    </w:p>
    <w:p w:rsidR="00D6649F" w:rsidRPr="0060052E" w:rsidRDefault="00D6649F" w:rsidP="006132C0">
      <w:pPr>
        <w:ind w:left="709" w:firstLine="0"/>
        <w:jc w:val="left"/>
        <w:rPr>
          <w:rStyle w:val="a8"/>
          <w:b w:val="0"/>
          <w:bCs/>
          <w:lang w:eastAsia="en-US"/>
        </w:rPr>
      </w:pPr>
      <w:r w:rsidRPr="0060052E">
        <w:rPr>
          <w:rStyle w:val="a8"/>
          <w:b w:val="0"/>
          <w:bCs/>
          <w:lang w:eastAsia="en-US"/>
        </w:rPr>
        <w:t>Приложение № 10</w:t>
      </w:r>
    </w:p>
    <w:p w:rsidR="006132C0" w:rsidRDefault="00D6649F" w:rsidP="006132C0">
      <w:pPr>
        <w:ind w:left="709" w:firstLine="0"/>
        <w:jc w:val="left"/>
        <w:rPr>
          <w:rStyle w:val="a8"/>
          <w:b w:val="0"/>
          <w:bCs/>
          <w:lang w:eastAsia="en-US"/>
        </w:rPr>
      </w:pPr>
      <w:r w:rsidRPr="0060052E">
        <w:rPr>
          <w:rStyle w:val="a8"/>
          <w:b w:val="0"/>
          <w:bCs/>
          <w:lang w:eastAsia="en-US"/>
        </w:rPr>
        <w:t xml:space="preserve">к </w:t>
      </w:r>
      <w:hyperlink w:anchor="sub_1000" w:history="1">
        <w:r w:rsidRPr="0060052E">
          <w:rPr>
            <w:rStyle w:val="a3"/>
            <w:rFonts w:cs="Arial"/>
            <w:b w:val="0"/>
            <w:color w:val="auto"/>
            <w:lang w:eastAsia="en-US"/>
          </w:rPr>
          <w:t>административному регламенту</w:t>
        </w:r>
      </w:hyperlink>
      <w:r w:rsidRPr="0060052E">
        <w:rPr>
          <w:rStyle w:val="a8"/>
          <w:b w:val="0"/>
          <w:bCs/>
          <w:lang w:eastAsia="en-US"/>
        </w:rPr>
        <w:br/>
        <w:t xml:space="preserve">предоставления муниципальной услуги </w:t>
      </w:r>
    </w:p>
    <w:p w:rsidR="006132C0" w:rsidRDefault="00D6649F" w:rsidP="006132C0">
      <w:pPr>
        <w:ind w:left="709" w:firstLine="0"/>
        <w:jc w:val="left"/>
      </w:pPr>
      <w:r w:rsidRPr="0060052E">
        <w:rPr>
          <w:rStyle w:val="a8"/>
          <w:b w:val="0"/>
          <w:bCs/>
          <w:lang w:eastAsia="en-US"/>
        </w:rPr>
        <w:t>«</w:t>
      </w:r>
      <w:r w:rsidRPr="0060052E">
        <w:t xml:space="preserve">Выдача специального разрешения </w:t>
      </w:r>
      <w:proofErr w:type="gramStart"/>
      <w:r w:rsidRPr="0060052E">
        <w:t>на</w:t>
      </w:r>
      <w:proofErr w:type="gramEnd"/>
      <w:r w:rsidRPr="0060052E">
        <w:t xml:space="preserve"> </w:t>
      </w:r>
    </w:p>
    <w:p w:rsidR="006132C0" w:rsidRDefault="00D6649F" w:rsidP="006132C0">
      <w:pPr>
        <w:ind w:left="709" w:firstLine="0"/>
        <w:jc w:val="left"/>
      </w:pPr>
      <w:r w:rsidRPr="0060052E">
        <w:t xml:space="preserve">движение по автомобильным дорогам </w:t>
      </w:r>
    </w:p>
    <w:p w:rsidR="006132C0" w:rsidRDefault="00D6649F" w:rsidP="006132C0">
      <w:pPr>
        <w:ind w:left="709" w:firstLine="0"/>
        <w:jc w:val="left"/>
      </w:pPr>
      <w:r w:rsidRPr="0060052E">
        <w:t xml:space="preserve">местного значения тяжеловесного и (или) </w:t>
      </w:r>
    </w:p>
    <w:p w:rsidR="00D6649F" w:rsidRPr="0060052E" w:rsidRDefault="00D6649F" w:rsidP="006132C0">
      <w:pPr>
        <w:ind w:left="709" w:firstLine="0"/>
        <w:jc w:val="left"/>
        <w:rPr>
          <w:rStyle w:val="a8"/>
          <w:b w:val="0"/>
          <w:bCs/>
          <w:lang w:eastAsia="en-US"/>
        </w:rPr>
      </w:pPr>
      <w:r w:rsidRPr="0060052E">
        <w:t>крупногабаритного транспортного средства</w:t>
      </w:r>
      <w:r w:rsidRPr="0060052E">
        <w:rPr>
          <w:rStyle w:val="a8"/>
          <w:b w:val="0"/>
          <w:bCs/>
          <w:lang w:eastAsia="en-US"/>
        </w:rPr>
        <w:t>»</w:t>
      </w:r>
    </w:p>
    <w:p w:rsidR="00D6649F" w:rsidRPr="0060052E" w:rsidRDefault="00D6649F" w:rsidP="00D6649F">
      <w:pPr>
        <w:rPr>
          <w:lang w:eastAsia="en-US"/>
        </w:rPr>
      </w:pPr>
    </w:p>
    <w:p w:rsidR="00D6649F" w:rsidRPr="0060052E" w:rsidRDefault="00D6649F" w:rsidP="00D6649F">
      <w:pPr>
        <w:rPr>
          <w:lang w:eastAsia="en-US"/>
        </w:rPr>
      </w:pPr>
    </w:p>
    <w:tbl>
      <w:tblPr>
        <w:tblW w:w="1007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780"/>
        <w:gridCol w:w="299"/>
      </w:tblGrid>
      <w:tr w:rsidR="00D6649F" w:rsidRPr="0060052E" w:rsidTr="0023795C">
        <w:tc>
          <w:tcPr>
            <w:tcW w:w="10079" w:type="dxa"/>
            <w:gridSpan w:val="2"/>
            <w:tcBorders>
              <w:top w:val="nil"/>
              <w:left w:val="nil"/>
              <w:bottom w:val="nil"/>
              <w:right w:val="nil"/>
            </w:tcBorders>
          </w:tcPr>
          <w:p w:rsidR="00D6649F" w:rsidRPr="006132C0" w:rsidRDefault="00D6649F" w:rsidP="0023795C">
            <w:pPr>
              <w:pStyle w:val="1"/>
              <w:rPr>
                <w:b w:val="0"/>
              </w:rPr>
            </w:pPr>
            <w:r w:rsidRPr="006132C0">
              <w:rPr>
                <w:b w:val="0"/>
              </w:rPr>
              <w:t>Форма уведомления</w:t>
            </w:r>
          </w:p>
        </w:tc>
      </w:tr>
      <w:tr w:rsidR="00D6649F" w:rsidRPr="0060052E" w:rsidTr="0023795C">
        <w:trPr>
          <w:gridAfter w:val="1"/>
          <w:wAfter w:w="299" w:type="dxa"/>
        </w:trPr>
        <w:tc>
          <w:tcPr>
            <w:tcW w:w="9780" w:type="dxa"/>
            <w:tcBorders>
              <w:top w:val="nil"/>
              <w:left w:val="nil"/>
              <w:bottom w:val="nil"/>
              <w:right w:val="nil"/>
            </w:tcBorders>
          </w:tcPr>
          <w:p w:rsidR="00D6649F" w:rsidRPr="006132C0" w:rsidRDefault="00D6649F" w:rsidP="0023795C">
            <w:pPr>
              <w:ind w:firstLine="0"/>
              <w:jc w:val="center"/>
            </w:pPr>
            <w:r w:rsidRPr="006132C0">
              <w:t xml:space="preserve">Об отказе в выдаче специального разрешения на движение по автомобильным дорогам местного значения тяжеловесного и (или) крупногабаритного </w:t>
            </w:r>
          </w:p>
          <w:p w:rsidR="00D6649F" w:rsidRPr="006132C0" w:rsidRDefault="00D6649F" w:rsidP="0023795C">
            <w:pPr>
              <w:ind w:firstLine="0"/>
              <w:jc w:val="center"/>
              <w:rPr>
                <w:bCs/>
                <w:color w:val="26282F"/>
              </w:rPr>
            </w:pPr>
            <w:r w:rsidRPr="006132C0">
              <w:t>транспортного средства на территории Гришковского сельского поселения Калининского района</w:t>
            </w:r>
          </w:p>
        </w:tc>
      </w:tr>
      <w:tr w:rsidR="00D6649F" w:rsidRPr="0060052E" w:rsidTr="0023795C">
        <w:trPr>
          <w:gridAfter w:val="1"/>
          <w:wAfter w:w="299" w:type="dxa"/>
        </w:trPr>
        <w:tc>
          <w:tcPr>
            <w:tcW w:w="9780" w:type="dxa"/>
            <w:tcBorders>
              <w:top w:val="nil"/>
              <w:left w:val="nil"/>
              <w:bottom w:val="nil"/>
              <w:right w:val="nil"/>
            </w:tcBorders>
          </w:tcPr>
          <w:p w:rsidR="00D6649F" w:rsidRPr="0060052E" w:rsidRDefault="00D6649F" w:rsidP="0023795C">
            <w:pPr>
              <w:pStyle w:val="affb"/>
            </w:pPr>
          </w:p>
          <w:p w:rsidR="00D6649F" w:rsidRPr="0060052E" w:rsidRDefault="00D6649F" w:rsidP="0023795C">
            <w:pPr>
              <w:ind w:firstLine="34"/>
            </w:pPr>
            <w:r w:rsidRPr="0060052E">
              <w:t xml:space="preserve">«_______»______________20______г.              </w:t>
            </w:r>
            <w:r w:rsidR="005D1C48">
              <w:t xml:space="preserve">             </w:t>
            </w:r>
            <w:r w:rsidRPr="0060052E">
              <w:t xml:space="preserve">                          с. Гришковское</w:t>
            </w:r>
          </w:p>
          <w:p w:rsidR="00D6649F" w:rsidRPr="0060052E" w:rsidRDefault="00D6649F" w:rsidP="0023795C">
            <w:pPr>
              <w:ind w:firstLine="34"/>
            </w:pPr>
          </w:p>
          <w:p w:rsidR="00D6649F" w:rsidRPr="0060052E" w:rsidRDefault="00D6649F" w:rsidP="0023795C">
            <w:pPr>
              <w:ind w:firstLine="34"/>
            </w:pPr>
            <w:r w:rsidRPr="0060052E">
              <w:t>Кому_________________________________________</w:t>
            </w:r>
            <w:r w:rsidR="005D1C48">
              <w:t>__________________________</w:t>
            </w:r>
          </w:p>
          <w:p w:rsidR="00D6649F" w:rsidRPr="0060052E" w:rsidRDefault="00D6649F" w:rsidP="005D1C48">
            <w:pPr>
              <w:ind w:firstLine="34"/>
            </w:pPr>
            <w:r w:rsidRPr="0060052E">
              <w:t>Рассмотрев Ваше о</w:t>
            </w:r>
            <w:r w:rsidR="005D1C48">
              <w:t xml:space="preserve">бращение №_________ </w:t>
            </w:r>
            <w:proofErr w:type="gramStart"/>
            <w:r w:rsidR="005D1C48">
              <w:t>от</w:t>
            </w:r>
            <w:proofErr w:type="gramEnd"/>
            <w:r w:rsidR="005D1C48">
              <w:t xml:space="preserve"> __</w:t>
            </w:r>
            <w:r w:rsidRPr="0060052E">
              <w:t xml:space="preserve">____________ сообщаю </w:t>
            </w:r>
            <w:proofErr w:type="gramStart"/>
            <w:r w:rsidRPr="0060052E">
              <w:t>об</w:t>
            </w:r>
            <w:proofErr w:type="gramEnd"/>
            <w:r w:rsidRPr="0060052E">
              <w:t xml:space="preserve"> отказе в</w:t>
            </w:r>
            <w:r w:rsidR="005D1C48">
              <w:t xml:space="preserve"> </w:t>
            </w:r>
            <w:r w:rsidRPr="0060052E">
              <w:t>предоставлении муниципальной услуги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в отношении земельного участка, расположенного по адресу</w:t>
            </w:r>
            <w:r w:rsidR="005D1C48">
              <w:t xml:space="preserve">___________ </w:t>
            </w:r>
            <w:r w:rsidRPr="0060052E">
              <w:t>______________________________________</w:t>
            </w:r>
            <w:r w:rsidR="005D1C48">
              <w:t>______________________________</w:t>
            </w:r>
            <w:r w:rsidRPr="0060052E">
              <w:t xml:space="preserve"> по следующим основаниям:______________________</w:t>
            </w:r>
            <w:r w:rsidR="005D1C48">
              <w:t>___________________________</w:t>
            </w:r>
          </w:p>
          <w:p w:rsidR="00D6649F" w:rsidRPr="0060052E" w:rsidRDefault="00D6649F" w:rsidP="0023795C">
            <w:pPr>
              <w:ind w:firstLine="34"/>
            </w:pPr>
            <w:r w:rsidRPr="0060052E">
              <w:t>_____________________________________________</w:t>
            </w:r>
            <w:r w:rsidR="005D1C48">
              <w:t>__________________________</w:t>
            </w:r>
          </w:p>
          <w:p w:rsidR="00D6649F" w:rsidRPr="0060052E" w:rsidRDefault="00D6649F" w:rsidP="0023795C">
            <w:pPr>
              <w:ind w:firstLine="34"/>
              <w:jc w:val="center"/>
            </w:pPr>
            <w:r w:rsidRPr="0060052E">
              <w:t>(указывается причина отказа)</w:t>
            </w:r>
          </w:p>
        </w:tc>
      </w:tr>
      <w:tr w:rsidR="00D6649F" w:rsidRPr="0060052E" w:rsidTr="0023795C">
        <w:trPr>
          <w:gridAfter w:val="1"/>
          <w:wAfter w:w="299" w:type="dxa"/>
        </w:trPr>
        <w:tc>
          <w:tcPr>
            <w:tcW w:w="9780" w:type="dxa"/>
            <w:tcBorders>
              <w:top w:val="nil"/>
              <w:left w:val="nil"/>
              <w:bottom w:val="nil"/>
              <w:right w:val="nil"/>
            </w:tcBorders>
          </w:tcPr>
          <w:p w:rsidR="00D6649F" w:rsidRPr="0060052E" w:rsidRDefault="00D6649F" w:rsidP="0023795C">
            <w:pPr>
              <w:pStyle w:val="affb"/>
            </w:pPr>
          </w:p>
          <w:p w:rsidR="00D6649F" w:rsidRPr="0060052E" w:rsidRDefault="00D6649F" w:rsidP="0023795C">
            <w:pPr>
              <w:pStyle w:val="affb"/>
              <w:ind w:firstLine="743"/>
            </w:pPr>
            <w:r w:rsidRPr="0060052E">
              <w:t>Специалист отдела администрации Гришковского сельского поселения Калининского района</w:t>
            </w:r>
            <w:r w:rsidR="00410A2B">
              <w:t>_____________________________________________________</w:t>
            </w:r>
          </w:p>
        </w:tc>
      </w:tr>
      <w:tr w:rsidR="00D6649F" w:rsidRPr="0060052E" w:rsidTr="0023795C">
        <w:trPr>
          <w:gridAfter w:val="1"/>
          <w:wAfter w:w="299" w:type="dxa"/>
        </w:trPr>
        <w:tc>
          <w:tcPr>
            <w:tcW w:w="9780" w:type="dxa"/>
            <w:tcBorders>
              <w:top w:val="nil"/>
              <w:left w:val="nil"/>
              <w:bottom w:val="nil"/>
              <w:right w:val="nil"/>
            </w:tcBorders>
          </w:tcPr>
          <w:p w:rsidR="00D6649F" w:rsidRPr="0060052E" w:rsidRDefault="00D6649F" w:rsidP="0023795C">
            <w:pPr>
              <w:pStyle w:val="affb"/>
              <w:jc w:val="center"/>
            </w:pPr>
            <w:r w:rsidRPr="0060052E">
              <w:t>(Фамилия, имя, отчество, подпись)</w:t>
            </w:r>
          </w:p>
          <w:p w:rsidR="00D6649F" w:rsidRPr="0060052E" w:rsidRDefault="00D6649F" w:rsidP="0023795C"/>
          <w:p w:rsidR="00D6649F" w:rsidRPr="0060052E" w:rsidRDefault="00410A2B" w:rsidP="00410A2B">
            <w:r>
              <w:t>Копию уведомления получил:_________________________________________</w:t>
            </w:r>
          </w:p>
          <w:p w:rsidR="00D6649F" w:rsidRPr="0060052E" w:rsidRDefault="00D6649F" w:rsidP="0023795C">
            <w:pPr>
              <w:ind w:firstLine="34"/>
              <w:jc w:val="center"/>
            </w:pPr>
            <w:r w:rsidRPr="0060052E">
              <w:t>(Фамилия, имя, отчество, подпись, дата ознакомления)</w:t>
            </w:r>
          </w:p>
        </w:tc>
      </w:tr>
      <w:tr w:rsidR="00D6649F" w:rsidRPr="0060052E" w:rsidTr="0023795C">
        <w:trPr>
          <w:gridAfter w:val="1"/>
          <w:wAfter w:w="299" w:type="dxa"/>
        </w:trPr>
        <w:tc>
          <w:tcPr>
            <w:tcW w:w="9780" w:type="dxa"/>
            <w:tcBorders>
              <w:top w:val="nil"/>
              <w:left w:val="nil"/>
              <w:bottom w:val="nil"/>
              <w:right w:val="nil"/>
            </w:tcBorders>
          </w:tcPr>
          <w:p w:rsidR="00D6649F" w:rsidRPr="0060052E" w:rsidRDefault="00D6649F" w:rsidP="0023795C">
            <w:pPr>
              <w:pStyle w:val="affb"/>
            </w:pPr>
          </w:p>
          <w:p w:rsidR="00D6649F" w:rsidRPr="0060052E" w:rsidRDefault="00D6649F" w:rsidP="0023795C">
            <w:pPr>
              <w:pStyle w:val="affb"/>
              <w:ind w:firstLine="743"/>
            </w:pPr>
            <w:r w:rsidRPr="0060052E">
              <w:t>Копия уведомления направлена почтой:</w:t>
            </w:r>
          </w:p>
          <w:p w:rsidR="00D6649F" w:rsidRPr="0060052E" w:rsidRDefault="00D6649F" w:rsidP="0023795C">
            <w:pPr>
              <w:ind w:firstLine="0"/>
            </w:pPr>
            <w:r w:rsidRPr="0060052E">
              <w:t>______________________________________________________________________</w:t>
            </w:r>
          </w:p>
        </w:tc>
      </w:tr>
      <w:tr w:rsidR="00D6649F" w:rsidRPr="0060052E" w:rsidTr="0023795C">
        <w:tc>
          <w:tcPr>
            <w:tcW w:w="10079" w:type="dxa"/>
            <w:gridSpan w:val="2"/>
            <w:tcBorders>
              <w:top w:val="nil"/>
              <w:left w:val="nil"/>
              <w:bottom w:val="nil"/>
              <w:right w:val="nil"/>
            </w:tcBorders>
          </w:tcPr>
          <w:p w:rsidR="00D6649F" w:rsidRPr="0060052E" w:rsidRDefault="00D6649F" w:rsidP="0023795C">
            <w:pPr>
              <w:pStyle w:val="affb"/>
              <w:jc w:val="center"/>
            </w:pPr>
            <w:r w:rsidRPr="0060052E">
              <w:t>(Фамилия, имя, отчество, подпись специалиста Отдела администрации Гришковского сельского поселения Калининского района)</w:t>
            </w:r>
          </w:p>
        </w:tc>
      </w:tr>
    </w:tbl>
    <w:p w:rsidR="00D6649F" w:rsidRPr="0060052E" w:rsidRDefault="00D6649F" w:rsidP="00D6649F">
      <w:pPr>
        <w:ind w:firstLine="0"/>
      </w:pPr>
    </w:p>
    <w:p w:rsidR="00D6649F" w:rsidRPr="0060052E" w:rsidRDefault="00D6649F" w:rsidP="00D6649F">
      <w:pPr>
        <w:ind w:firstLine="0"/>
      </w:pPr>
    </w:p>
    <w:p w:rsidR="00D6649F" w:rsidRPr="0060052E" w:rsidRDefault="00D6649F" w:rsidP="00D6649F">
      <w:pPr>
        <w:ind w:firstLine="0"/>
      </w:pPr>
    </w:p>
    <w:p w:rsidR="00D6649F" w:rsidRPr="0060052E" w:rsidRDefault="00D6649F" w:rsidP="00410A2B">
      <w:pPr>
        <w:ind w:firstLine="709"/>
      </w:pPr>
      <w:r w:rsidRPr="0060052E">
        <w:t>Глава Гришковского сельского поселения</w:t>
      </w:r>
    </w:p>
    <w:p w:rsidR="00410A2B" w:rsidRDefault="00D6649F" w:rsidP="00410A2B">
      <w:pPr>
        <w:ind w:firstLine="709"/>
      </w:pPr>
      <w:r w:rsidRPr="0060052E">
        <w:t>Калининского рай</w:t>
      </w:r>
      <w:r w:rsidR="00410A2B">
        <w:t>она</w:t>
      </w:r>
    </w:p>
    <w:p w:rsidR="00D6649F" w:rsidRPr="0060052E" w:rsidRDefault="00D6649F" w:rsidP="00410A2B">
      <w:pPr>
        <w:ind w:firstLine="709"/>
      </w:pPr>
      <w:r w:rsidRPr="0060052E">
        <w:t>В.А. Даценко</w:t>
      </w:r>
    </w:p>
    <w:p w:rsidR="00D6649F" w:rsidRPr="0060052E" w:rsidRDefault="00D6649F" w:rsidP="00D6649F">
      <w:pPr>
        <w:ind w:firstLine="0"/>
      </w:pPr>
      <w:r w:rsidRPr="0060052E">
        <w:t xml:space="preserve"> </w:t>
      </w:r>
    </w:p>
    <w:p w:rsidR="00D6649F" w:rsidRPr="0060052E" w:rsidRDefault="00D6649F" w:rsidP="00D6649F">
      <w:pPr>
        <w:ind w:firstLine="0"/>
      </w:pPr>
    </w:p>
    <w:p w:rsidR="00D6649F" w:rsidRPr="0060052E" w:rsidRDefault="00D6649F" w:rsidP="00D6649F">
      <w:pPr>
        <w:ind w:firstLine="0"/>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7"/>
        <w:gridCol w:w="700"/>
        <w:gridCol w:w="1120"/>
        <w:gridCol w:w="2574"/>
      </w:tblGrid>
      <w:tr w:rsidR="00D6649F" w:rsidRPr="0060052E" w:rsidTr="0023795C">
        <w:tc>
          <w:tcPr>
            <w:tcW w:w="9780" w:type="dxa"/>
            <w:gridSpan w:val="4"/>
            <w:tcBorders>
              <w:top w:val="nil"/>
              <w:left w:val="nil"/>
              <w:bottom w:val="nil"/>
              <w:right w:val="nil"/>
            </w:tcBorders>
          </w:tcPr>
          <w:p w:rsidR="00D6649F" w:rsidRPr="0060052E" w:rsidRDefault="00D6649F" w:rsidP="00410A2B">
            <w:pPr>
              <w:ind w:left="601" w:firstLine="0"/>
              <w:jc w:val="left"/>
              <w:rPr>
                <w:rStyle w:val="a8"/>
                <w:b w:val="0"/>
                <w:bCs/>
              </w:rPr>
            </w:pPr>
            <w:r w:rsidRPr="0060052E">
              <w:rPr>
                <w:rStyle w:val="a8"/>
                <w:b w:val="0"/>
                <w:bCs/>
              </w:rPr>
              <w:t>Приложение № 11</w:t>
            </w:r>
          </w:p>
          <w:p w:rsidR="00410A2B" w:rsidRDefault="00D6649F" w:rsidP="00410A2B">
            <w:pPr>
              <w:ind w:left="601" w:firstLine="0"/>
              <w:jc w:val="left"/>
              <w:rPr>
                <w:rStyle w:val="a8"/>
                <w:b w:val="0"/>
                <w:bCs/>
              </w:rPr>
            </w:pPr>
            <w:r w:rsidRPr="0060052E">
              <w:rPr>
                <w:rStyle w:val="a8"/>
                <w:b w:val="0"/>
                <w:bCs/>
              </w:rPr>
              <w:t xml:space="preserve">к </w:t>
            </w:r>
            <w:hyperlink w:anchor="sub_1000" w:history="1">
              <w:r w:rsidRPr="0060052E">
                <w:rPr>
                  <w:rStyle w:val="a3"/>
                  <w:rFonts w:cs="Arial"/>
                  <w:b w:val="0"/>
                  <w:color w:val="auto"/>
                </w:rPr>
                <w:t>административному регламенту</w:t>
              </w:r>
            </w:hyperlink>
            <w:r w:rsidRPr="0060052E">
              <w:rPr>
                <w:rStyle w:val="a8"/>
                <w:b w:val="0"/>
                <w:bCs/>
              </w:rPr>
              <w:br/>
              <w:t xml:space="preserve">предоставления муниципальной услуги </w:t>
            </w:r>
          </w:p>
          <w:p w:rsidR="00410A2B" w:rsidRDefault="00D6649F" w:rsidP="00410A2B">
            <w:pPr>
              <w:ind w:left="601" w:firstLine="0"/>
              <w:jc w:val="left"/>
            </w:pPr>
            <w:r w:rsidRPr="0060052E">
              <w:rPr>
                <w:rStyle w:val="a8"/>
                <w:b w:val="0"/>
                <w:bCs/>
              </w:rPr>
              <w:t>«</w:t>
            </w:r>
            <w:r w:rsidRPr="0060052E">
              <w:t xml:space="preserve">Выдача специального разрешения </w:t>
            </w:r>
            <w:proofErr w:type="gramStart"/>
            <w:r w:rsidRPr="0060052E">
              <w:t>на</w:t>
            </w:r>
            <w:proofErr w:type="gramEnd"/>
            <w:r w:rsidRPr="0060052E">
              <w:t xml:space="preserve"> </w:t>
            </w:r>
          </w:p>
          <w:p w:rsidR="00410A2B" w:rsidRDefault="00D6649F" w:rsidP="00410A2B">
            <w:pPr>
              <w:ind w:left="601" w:firstLine="0"/>
              <w:jc w:val="left"/>
            </w:pPr>
            <w:r w:rsidRPr="0060052E">
              <w:t xml:space="preserve">движение по автомобильным дорогам </w:t>
            </w:r>
          </w:p>
          <w:p w:rsidR="00410A2B" w:rsidRDefault="00D6649F" w:rsidP="00410A2B">
            <w:pPr>
              <w:ind w:left="601" w:firstLine="0"/>
              <w:jc w:val="left"/>
            </w:pPr>
            <w:r w:rsidRPr="0060052E">
              <w:t xml:space="preserve">местного значения тяжеловесного и (или) </w:t>
            </w:r>
          </w:p>
          <w:p w:rsidR="00D6649F" w:rsidRPr="0060052E" w:rsidRDefault="00D6649F" w:rsidP="00410A2B">
            <w:pPr>
              <w:ind w:left="601" w:firstLine="0"/>
              <w:jc w:val="left"/>
              <w:rPr>
                <w:rStyle w:val="a8"/>
                <w:b w:val="0"/>
                <w:bCs/>
              </w:rPr>
            </w:pPr>
            <w:r w:rsidRPr="0060052E">
              <w:t>крупногабаритного транспортного средства</w:t>
            </w:r>
            <w:r w:rsidRPr="0060052E">
              <w:rPr>
                <w:rStyle w:val="a8"/>
                <w:b w:val="0"/>
                <w:bCs/>
              </w:rPr>
              <w:t>»</w:t>
            </w:r>
          </w:p>
          <w:p w:rsidR="00D6649F" w:rsidRPr="0060052E" w:rsidRDefault="00D6649F" w:rsidP="0023795C">
            <w:pPr>
              <w:ind w:firstLine="0"/>
              <w:jc w:val="left"/>
              <w:rPr>
                <w:rStyle w:val="a8"/>
                <w:b w:val="0"/>
                <w:bCs/>
              </w:rPr>
            </w:pPr>
          </w:p>
          <w:p w:rsidR="00D6649F" w:rsidRPr="0060052E" w:rsidRDefault="00D6649F" w:rsidP="0023795C">
            <w:pPr>
              <w:ind w:firstLine="0"/>
              <w:jc w:val="left"/>
              <w:rPr>
                <w:bCs/>
                <w:color w:val="26282F"/>
              </w:rPr>
            </w:pPr>
          </w:p>
          <w:p w:rsidR="00D6649F" w:rsidRPr="00410A2B" w:rsidRDefault="00D6649F" w:rsidP="0023795C">
            <w:pPr>
              <w:pStyle w:val="a4"/>
              <w:jc w:val="center"/>
              <w:rPr>
                <w:rFonts w:ascii="Arial" w:hAnsi="Arial" w:cs="Arial"/>
                <w:sz w:val="24"/>
                <w:szCs w:val="24"/>
              </w:rPr>
            </w:pPr>
            <w:r w:rsidRPr="00410A2B">
              <w:rPr>
                <w:rFonts w:ascii="Arial" w:hAnsi="Arial" w:cs="Arial"/>
                <w:sz w:val="24"/>
                <w:szCs w:val="24"/>
              </w:rPr>
              <w:t>Форма жалобы на решения и действия (бездействия) органа,</w:t>
            </w:r>
          </w:p>
          <w:p w:rsidR="00D6649F" w:rsidRPr="0060052E" w:rsidRDefault="00D6649F" w:rsidP="0023795C">
            <w:pPr>
              <w:pStyle w:val="a4"/>
              <w:jc w:val="center"/>
              <w:rPr>
                <w:rFonts w:ascii="Arial" w:hAnsi="Arial" w:cs="Arial"/>
                <w:sz w:val="24"/>
                <w:szCs w:val="24"/>
              </w:rPr>
            </w:pPr>
            <w:proofErr w:type="gramStart"/>
            <w:r w:rsidRPr="00410A2B">
              <w:rPr>
                <w:rFonts w:ascii="Arial" w:hAnsi="Arial" w:cs="Arial"/>
                <w:sz w:val="24"/>
                <w:szCs w:val="24"/>
              </w:rPr>
              <w:t>предоставляющего</w:t>
            </w:r>
            <w:proofErr w:type="gramEnd"/>
            <w:r w:rsidRPr="00410A2B">
              <w:rPr>
                <w:rFonts w:ascii="Arial" w:hAnsi="Arial" w:cs="Arial"/>
                <w:sz w:val="24"/>
                <w:szCs w:val="24"/>
              </w:rPr>
              <w:t xml:space="preserve"> муниципальную услугу, а так же их должностных лиц, муниципальных служащих</w:t>
            </w:r>
          </w:p>
        </w:tc>
      </w:tr>
      <w:tr w:rsidR="00D6649F" w:rsidRPr="0060052E" w:rsidTr="0023795C">
        <w:tc>
          <w:tcPr>
            <w:tcW w:w="9780" w:type="dxa"/>
            <w:gridSpan w:val="4"/>
            <w:tcBorders>
              <w:top w:val="nil"/>
              <w:left w:val="nil"/>
              <w:bottom w:val="nil"/>
              <w:right w:val="nil"/>
            </w:tcBorders>
          </w:tcPr>
          <w:p w:rsidR="00D6649F" w:rsidRPr="0060052E" w:rsidRDefault="00D6649F" w:rsidP="0023795C">
            <w:pPr>
              <w:pStyle w:val="affb"/>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nil"/>
              <w:right w:val="nil"/>
            </w:tcBorders>
          </w:tcPr>
          <w:p w:rsidR="00D6649F" w:rsidRPr="0060052E" w:rsidRDefault="00D6649F" w:rsidP="0023795C">
            <w:pPr>
              <w:ind w:left="-108" w:right="-108" w:firstLine="0"/>
              <w:jc w:val="left"/>
            </w:pPr>
            <w:r w:rsidRPr="0060052E">
              <w:t>Главе Гришковского сельского поселения Калининского района</w:t>
            </w: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single" w:sz="4" w:space="0" w:color="auto"/>
              <w:right w:val="nil"/>
            </w:tcBorders>
          </w:tcPr>
          <w:p w:rsidR="00D6649F" w:rsidRPr="0060052E" w:rsidRDefault="00D6649F" w:rsidP="0023795C">
            <w:pPr>
              <w:pStyle w:val="affb"/>
              <w:ind w:left="-36"/>
              <w:jc w:val="left"/>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single" w:sz="4" w:space="0" w:color="auto"/>
              <w:left w:val="nil"/>
              <w:bottom w:val="single" w:sz="4" w:space="0" w:color="auto"/>
              <w:right w:val="nil"/>
            </w:tcBorders>
          </w:tcPr>
          <w:p w:rsidR="00D6649F" w:rsidRPr="0060052E" w:rsidRDefault="00D6649F" w:rsidP="0023795C">
            <w:pPr>
              <w:pStyle w:val="affb"/>
              <w:ind w:left="-36"/>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single" w:sz="4" w:space="0" w:color="auto"/>
              <w:left w:val="nil"/>
              <w:bottom w:val="nil"/>
              <w:right w:val="nil"/>
            </w:tcBorders>
          </w:tcPr>
          <w:p w:rsidR="00D6649F" w:rsidRPr="0060052E" w:rsidRDefault="00D6649F" w:rsidP="0023795C">
            <w:pPr>
              <w:pStyle w:val="affb"/>
              <w:ind w:left="-36" w:right="-249"/>
              <w:jc w:val="center"/>
            </w:pPr>
            <w:r w:rsidRPr="0060052E">
              <w:t>(ФИО заявителя, физ. лица, должность представителя юр</w:t>
            </w:r>
            <w:proofErr w:type="gramStart"/>
            <w:r w:rsidRPr="0060052E">
              <w:t>.л</w:t>
            </w:r>
            <w:proofErr w:type="gramEnd"/>
            <w:r w:rsidRPr="0060052E">
              <w:t>ица)</w:t>
            </w: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nil"/>
              <w:right w:val="nil"/>
            </w:tcBorders>
          </w:tcPr>
          <w:p w:rsidR="00D6649F" w:rsidRPr="0060052E" w:rsidRDefault="00D6649F" w:rsidP="0023795C">
            <w:pPr>
              <w:pStyle w:val="affb"/>
              <w:ind w:left="-36"/>
            </w:pPr>
            <w:proofErr w:type="gramStart"/>
            <w:r w:rsidRPr="0060052E">
              <w:t>проживающего</w:t>
            </w:r>
            <w:proofErr w:type="gramEnd"/>
            <w:r w:rsidRPr="0060052E">
              <w:t xml:space="preserve"> (ей) по адресу:</w:t>
            </w: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single" w:sz="4" w:space="0" w:color="auto"/>
              <w:right w:val="nil"/>
            </w:tcBorders>
          </w:tcPr>
          <w:p w:rsidR="00D6649F" w:rsidRPr="0060052E" w:rsidRDefault="00D6649F" w:rsidP="0023795C">
            <w:pPr>
              <w:pStyle w:val="affb"/>
              <w:ind w:left="-36"/>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nil"/>
              <w:right w:val="nil"/>
            </w:tcBorders>
          </w:tcPr>
          <w:p w:rsidR="00D6649F" w:rsidRPr="0060052E" w:rsidRDefault="00D6649F" w:rsidP="0023795C">
            <w:pPr>
              <w:pStyle w:val="affb"/>
              <w:ind w:left="-36"/>
            </w:pPr>
            <w:proofErr w:type="gramStart"/>
            <w:r w:rsidRPr="0060052E">
              <w:t>Расположенного</w:t>
            </w:r>
            <w:proofErr w:type="gramEnd"/>
            <w:r w:rsidRPr="0060052E">
              <w:t xml:space="preserve"> по адресу: </w:t>
            </w: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nil"/>
              <w:right w:val="nil"/>
            </w:tcBorders>
          </w:tcPr>
          <w:p w:rsidR="00D6649F" w:rsidRPr="0060052E" w:rsidRDefault="00D6649F" w:rsidP="0023795C">
            <w:pPr>
              <w:pStyle w:val="affb"/>
            </w:pPr>
            <w:r w:rsidRPr="0060052E">
              <w:t>(для юр</w:t>
            </w:r>
            <w:proofErr w:type="gramStart"/>
            <w:r w:rsidRPr="0060052E">
              <w:t>.л</w:t>
            </w:r>
            <w:proofErr w:type="gramEnd"/>
            <w:r w:rsidRPr="0060052E">
              <w:t>ица)___________________</w:t>
            </w: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single" w:sz="4" w:space="0" w:color="auto"/>
              <w:right w:val="nil"/>
            </w:tcBorders>
          </w:tcPr>
          <w:p w:rsidR="00D6649F" w:rsidRPr="0060052E" w:rsidRDefault="00D6649F" w:rsidP="0023795C">
            <w:pPr>
              <w:pStyle w:val="affb"/>
              <w:ind w:left="-36"/>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700" w:type="dxa"/>
            <w:tcBorders>
              <w:top w:val="single" w:sz="4" w:space="0" w:color="auto"/>
              <w:left w:val="nil"/>
              <w:bottom w:val="nil"/>
              <w:right w:val="nil"/>
            </w:tcBorders>
          </w:tcPr>
          <w:p w:rsidR="00D6649F" w:rsidRPr="0060052E" w:rsidRDefault="00D6649F" w:rsidP="0023795C">
            <w:pPr>
              <w:pStyle w:val="a4"/>
              <w:ind w:left="-108" w:right="-250"/>
              <w:rPr>
                <w:rFonts w:ascii="Arial" w:hAnsi="Arial" w:cs="Arial"/>
                <w:sz w:val="24"/>
                <w:szCs w:val="24"/>
              </w:rPr>
            </w:pPr>
            <w:r w:rsidRPr="0060052E">
              <w:rPr>
                <w:rFonts w:ascii="Arial" w:hAnsi="Arial" w:cs="Arial"/>
                <w:sz w:val="24"/>
                <w:szCs w:val="24"/>
              </w:rPr>
              <w:t>тел.</w:t>
            </w:r>
          </w:p>
        </w:tc>
        <w:tc>
          <w:tcPr>
            <w:tcW w:w="3694" w:type="dxa"/>
            <w:gridSpan w:val="2"/>
            <w:tcBorders>
              <w:top w:val="single" w:sz="4" w:space="0" w:color="auto"/>
              <w:left w:val="nil"/>
              <w:bottom w:val="single" w:sz="4" w:space="0" w:color="auto"/>
              <w:right w:val="nil"/>
            </w:tcBorders>
          </w:tcPr>
          <w:p w:rsidR="00D6649F" w:rsidRPr="0060052E" w:rsidRDefault="00D6649F" w:rsidP="0023795C">
            <w:pPr>
              <w:pStyle w:val="a4"/>
              <w:ind w:left="-108" w:right="-250"/>
              <w:rPr>
                <w:rFonts w:ascii="Arial" w:hAnsi="Arial" w:cs="Arial"/>
                <w:sz w:val="24"/>
                <w:szCs w:val="24"/>
              </w:rPr>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1820" w:type="dxa"/>
            <w:gridSpan w:val="2"/>
            <w:tcBorders>
              <w:top w:val="nil"/>
              <w:left w:val="nil"/>
              <w:bottom w:val="nil"/>
              <w:right w:val="nil"/>
            </w:tcBorders>
          </w:tcPr>
          <w:p w:rsidR="00D6649F" w:rsidRPr="0060052E" w:rsidRDefault="00D6649F" w:rsidP="0023795C">
            <w:pPr>
              <w:pStyle w:val="a4"/>
              <w:ind w:left="-108" w:right="-250"/>
              <w:rPr>
                <w:rFonts w:ascii="Arial" w:hAnsi="Arial" w:cs="Arial"/>
                <w:sz w:val="24"/>
                <w:szCs w:val="24"/>
              </w:rPr>
            </w:pPr>
            <w:r w:rsidRPr="0060052E">
              <w:rPr>
                <w:rFonts w:ascii="Arial" w:hAnsi="Arial" w:cs="Arial"/>
                <w:sz w:val="24"/>
                <w:szCs w:val="24"/>
              </w:rPr>
              <w:t xml:space="preserve">адрес </w:t>
            </w:r>
            <w:proofErr w:type="spellStart"/>
            <w:r w:rsidRPr="0060052E">
              <w:rPr>
                <w:rFonts w:ascii="Arial" w:hAnsi="Arial" w:cs="Arial"/>
                <w:sz w:val="24"/>
                <w:szCs w:val="24"/>
              </w:rPr>
              <w:t>эл</w:t>
            </w:r>
            <w:proofErr w:type="spellEnd"/>
            <w:r w:rsidRPr="0060052E">
              <w:rPr>
                <w:rFonts w:ascii="Arial" w:hAnsi="Arial" w:cs="Arial"/>
                <w:sz w:val="24"/>
                <w:szCs w:val="24"/>
              </w:rPr>
              <w:t>. почты</w:t>
            </w:r>
          </w:p>
        </w:tc>
        <w:tc>
          <w:tcPr>
            <w:tcW w:w="2574" w:type="dxa"/>
            <w:tcBorders>
              <w:top w:val="nil"/>
              <w:left w:val="nil"/>
              <w:bottom w:val="single" w:sz="4" w:space="0" w:color="auto"/>
              <w:right w:val="nil"/>
            </w:tcBorders>
          </w:tcPr>
          <w:p w:rsidR="00D6649F" w:rsidRPr="0060052E" w:rsidRDefault="00D6649F" w:rsidP="0023795C">
            <w:pPr>
              <w:pStyle w:val="a4"/>
              <w:ind w:left="-108" w:right="-250"/>
              <w:rPr>
                <w:rFonts w:ascii="Arial" w:hAnsi="Arial" w:cs="Arial"/>
                <w:sz w:val="24"/>
                <w:szCs w:val="24"/>
              </w:rPr>
            </w:pP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nil"/>
              <w:right w:val="nil"/>
            </w:tcBorders>
          </w:tcPr>
          <w:p w:rsidR="00D6649F" w:rsidRPr="0060052E" w:rsidRDefault="00D6649F" w:rsidP="0023795C">
            <w:pPr>
              <w:pStyle w:val="a4"/>
              <w:ind w:left="-108" w:right="-250"/>
              <w:rPr>
                <w:rFonts w:ascii="Arial" w:hAnsi="Arial" w:cs="Arial"/>
                <w:sz w:val="24"/>
                <w:szCs w:val="24"/>
              </w:rPr>
            </w:pPr>
            <w:r w:rsidRPr="0060052E">
              <w:rPr>
                <w:rFonts w:ascii="Arial" w:hAnsi="Arial" w:cs="Arial"/>
                <w:sz w:val="24"/>
                <w:szCs w:val="24"/>
              </w:rPr>
              <w:t>почтовый адрес для направления ответа</w:t>
            </w:r>
          </w:p>
        </w:tc>
      </w:tr>
      <w:tr w:rsidR="00D6649F" w:rsidRPr="0060052E" w:rsidTr="0023795C">
        <w:tc>
          <w:tcPr>
            <w:tcW w:w="5387" w:type="dxa"/>
            <w:tcBorders>
              <w:top w:val="nil"/>
              <w:left w:val="nil"/>
              <w:bottom w:val="nil"/>
              <w:right w:val="nil"/>
            </w:tcBorders>
          </w:tcPr>
          <w:p w:rsidR="00D6649F" w:rsidRPr="0060052E" w:rsidRDefault="00D6649F" w:rsidP="0023795C">
            <w:pPr>
              <w:pStyle w:val="affb"/>
            </w:pPr>
          </w:p>
        </w:tc>
        <w:tc>
          <w:tcPr>
            <w:tcW w:w="4394" w:type="dxa"/>
            <w:gridSpan w:val="3"/>
            <w:tcBorders>
              <w:top w:val="nil"/>
              <w:left w:val="nil"/>
              <w:bottom w:val="single" w:sz="4" w:space="0" w:color="auto"/>
              <w:right w:val="nil"/>
            </w:tcBorders>
          </w:tcPr>
          <w:p w:rsidR="00D6649F" w:rsidRPr="0060052E" w:rsidRDefault="00D6649F" w:rsidP="0023795C">
            <w:pPr>
              <w:pStyle w:val="a4"/>
              <w:ind w:left="-108" w:right="-250"/>
              <w:rPr>
                <w:rFonts w:ascii="Arial" w:hAnsi="Arial" w:cs="Arial"/>
                <w:sz w:val="24"/>
                <w:szCs w:val="24"/>
              </w:rPr>
            </w:pPr>
          </w:p>
        </w:tc>
      </w:tr>
      <w:tr w:rsidR="00D6649F" w:rsidRPr="0060052E" w:rsidTr="0023795C">
        <w:tc>
          <w:tcPr>
            <w:tcW w:w="9780" w:type="dxa"/>
            <w:gridSpan w:val="4"/>
            <w:tcBorders>
              <w:top w:val="nil"/>
              <w:left w:val="nil"/>
              <w:bottom w:val="nil"/>
              <w:right w:val="nil"/>
            </w:tcBorders>
          </w:tcPr>
          <w:p w:rsidR="00D6649F" w:rsidRPr="0060052E" w:rsidRDefault="00D6649F" w:rsidP="0023795C">
            <w:pPr>
              <w:pStyle w:val="affb"/>
            </w:pPr>
          </w:p>
        </w:tc>
      </w:tr>
      <w:tr w:rsidR="00D6649F" w:rsidRPr="0060052E" w:rsidTr="0023795C">
        <w:tc>
          <w:tcPr>
            <w:tcW w:w="9780" w:type="dxa"/>
            <w:gridSpan w:val="4"/>
            <w:tcBorders>
              <w:top w:val="nil"/>
              <w:left w:val="nil"/>
              <w:bottom w:val="nil"/>
              <w:right w:val="nil"/>
            </w:tcBorders>
          </w:tcPr>
          <w:p w:rsidR="00D6649F" w:rsidRPr="003B3852" w:rsidRDefault="00D6649F" w:rsidP="0023795C">
            <w:pPr>
              <w:pStyle w:val="a4"/>
              <w:jc w:val="center"/>
              <w:rPr>
                <w:rFonts w:ascii="Arial" w:hAnsi="Arial" w:cs="Arial"/>
                <w:sz w:val="24"/>
                <w:szCs w:val="24"/>
              </w:rPr>
            </w:pPr>
            <w:r w:rsidRPr="003B3852">
              <w:rPr>
                <w:rFonts w:ascii="Arial" w:hAnsi="Arial" w:cs="Arial"/>
                <w:sz w:val="24"/>
                <w:szCs w:val="24"/>
              </w:rPr>
              <w:t>Жалоба</w:t>
            </w:r>
          </w:p>
        </w:tc>
      </w:tr>
      <w:tr w:rsidR="00D6649F" w:rsidRPr="0060052E" w:rsidTr="0023795C">
        <w:tc>
          <w:tcPr>
            <w:tcW w:w="9780" w:type="dxa"/>
            <w:gridSpan w:val="4"/>
            <w:tcBorders>
              <w:top w:val="nil"/>
              <w:left w:val="nil"/>
              <w:bottom w:val="nil"/>
              <w:right w:val="nil"/>
            </w:tcBorders>
          </w:tcPr>
          <w:p w:rsidR="00D6649F" w:rsidRPr="0060052E" w:rsidRDefault="00D6649F" w:rsidP="0023795C">
            <w:pPr>
              <w:pStyle w:val="a4"/>
              <w:jc w:val="both"/>
              <w:rPr>
                <w:rFonts w:ascii="Arial" w:hAnsi="Arial" w:cs="Arial"/>
                <w:sz w:val="24"/>
                <w:szCs w:val="24"/>
              </w:rPr>
            </w:pPr>
          </w:p>
        </w:tc>
      </w:tr>
      <w:tr w:rsidR="00D6649F" w:rsidRPr="0060052E" w:rsidTr="0023795C">
        <w:tc>
          <w:tcPr>
            <w:tcW w:w="9780" w:type="dxa"/>
            <w:gridSpan w:val="4"/>
            <w:tcBorders>
              <w:top w:val="nil"/>
              <w:left w:val="nil"/>
              <w:bottom w:val="nil"/>
              <w:right w:val="nil"/>
            </w:tcBorders>
          </w:tcPr>
          <w:p w:rsidR="00D6649F" w:rsidRPr="0060052E" w:rsidRDefault="00D6649F" w:rsidP="0023795C">
            <w:pPr>
              <w:pStyle w:val="a4"/>
              <w:ind w:firstLine="743"/>
              <w:jc w:val="both"/>
              <w:rPr>
                <w:rFonts w:ascii="Arial" w:hAnsi="Arial" w:cs="Arial"/>
                <w:sz w:val="24"/>
                <w:szCs w:val="24"/>
              </w:rPr>
            </w:pPr>
            <w:proofErr w:type="gramStart"/>
            <w:r w:rsidRPr="0060052E">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действия (бездействия) которых обжалуются</w:t>
            </w:r>
            <w:r w:rsidR="003B3852">
              <w:rPr>
                <w:rFonts w:ascii="Arial" w:hAnsi="Arial" w:cs="Arial"/>
                <w:sz w:val="24"/>
                <w:szCs w:val="24"/>
              </w:rPr>
              <w:t xml:space="preserve"> _______________________________________</w:t>
            </w:r>
            <w:r w:rsidRPr="0060052E">
              <w:rPr>
                <w:rFonts w:ascii="Arial" w:hAnsi="Arial" w:cs="Arial"/>
                <w:sz w:val="24"/>
                <w:szCs w:val="24"/>
              </w:rPr>
              <w:t>________________________________</w:t>
            </w:r>
            <w:proofErr w:type="gramEnd"/>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_______________________________________________________________________</w:t>
            </w:r>
          </w:p>
        </w:tc>
      </w:tr>
      <w:tr w:rsidR="00D6649F" w:rsidRPr="0060052E" w:rsidTr="0023795C">
        <w:tc>
          <w:tcPr>
            <w:tcW w:w="9780" w:type="dxa"/>
            <w:gridSpan w:val="4"/>
            <w:tcBorders>
              <w:top w:val="nil"/>
              <w:left w:val="nil"/>
              <w:bottom w:val="nil"/>
              <w:right w:val="nil"/>
            </w:tcBorders>
          </w:tcPr>
          <w:p w:rsidR="00D6649F" w:rsidRPr="0060052E" w:rsidRDefault="00D6649F" w:rsidP="0023795C">
            <w:pPr>
              <w:pStyle w:val="a4"/>
              <w:ind w:firstLine="743"/>
              <w:jc w:val="both"/>
              <w:rPr>
                <w:rFonts w:ascii="Arial" w:hAnsi="Arial" w:cs="Arial"/>
                <w:sz w:val="24"/>
                <w:szCs w:val="24"/>
              </w:rPr>
            </w:pPr>
            <w:r w:rsidRPr="0060052E">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B3852">
              <w:rPr>
                <w:rFonts w:ascii="Arial" w:hAnsi="Arial" w:cs="Arial"/>
                <w:sz w:val="24"/>
                <w:szCs w:val="24"/>
              </w:rPr>
              <w:t xml:space="preserve"> __________________________________________</w:t>
            </w:r>
            <w:r w:rsidRPr="0060052E">
              <w:rPr>
                <w:rFonts w:ascii="Arial" w:hAnsi="Arial" w:cs="Arial"/>
                <w:sz w:val="24"/>
                <w:szCs w:val="24"/>
              </w:rPr>
              <w:t>_____________________________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_______________________________________________________________________</w:t>
            </w:r>
          </w:p>
        </w:tc>
      </w:tr>
      <w:tr w:rsidR="00D6649F" w:rsidRPr="0060052E" w:rsidTr="0023795C">
        <w:tc>
          <w:tcPr>
            <w:tcW w:w="9780" w:type="dxa"/>
            <w:gridSpan w:val="4"/>
            <w:tcBorders>
              <w:top w:val="nil"/>
              <w:left w:val="nil"/>
              <w:bottom w:val="nil"/>
              <w:right w:val="nil"/>
            </w:tcBorders>
          </w:tcPr>
          <w:p w:rsidR="00D6649F" w:rsidRPr="0060052E" w:rsidRDefault="00D6649F" w:rsidP="0023795C">
            <w:pPr>
              <w:pStyle w:val="a4"/>
              <w:ind w:firstLine="743"/>
              <w:jc w:val="both"/>
              <w:rPr>
                <w:rFonts w:ascii="Arial" w:hAnsi="Arial" w:cs="Arial"/>
                <w:sz w:val="24"/>
                <w:szCs w:val="24"/>
              </w:rPr>
            </w:pPr>
            <w:r w:rsidRPr="0060052E">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служащего___</w:t>
            </w:r>
            <w:r w:rsidR="003B3852">
              <w:rPr>
                <w:rFonts w:ascii="Arial" w:hAnsi="Arial" w:cs="Arial"/>
                <w:sz w:val="24"/>
                <w:szCs w:val="24"/>
              </w:rPr>
              <w:t>_________________________________________</w:t>
            </w:r>
            <w:r w:rsidRPr="0060052E">
              <w:rPr>
                <w:rFonts w:ascii="Arial" w:hAnsi="Arial" w:cs="Arial"/>
                <w:sz w:val="24"/>
                <w:szCs w:val="24"/>
              </w:rPr>
              <w:t>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_______________________________________________________________________</w:t>
            </w:r>
          </w:p>
          <w:p w:rsidR="00D6649F" w:rsidRPr="0060052E" w:rsidRDefault="00D6649F" w:rsidP="0023795C">
            <w:pPr>
              <w:pStyle w:val="a4"/>
              <w:jc w:val="both"/>
              <w:rPr>
                <w:rFonts w:ascii="Arial" w:hAnsi="Arial" w:cs="Arial"/>
                <w:sz w:val="24"/>
                <w:szCs w:val="24"/>
              </w:rPr>
            </w:pPr>
            <w:r w:rsidRPr="0060052E">
              <w:rPr>
                <w:rFonts w:ascii="Arial" w:hAnsi="Arial" w:cs="Arial"/>
                <w:sz w:val="24"/>
                <w:szCs w:val="24"/>
              </w:rPr>
              <w:t xml:space="preserve">Приложение </w:t>
            </w:r>
            <w:hyperlink w:anchor="sub_14" w:history="1">
              <w:r w:rsidRPr="0060052E">
                <w:rPr>
                  <w:rStyle w:val="a3"/>
                  <w:rFonts w:ascii="Arial" w:hAnsi="Arial" w:cs="Arial"/>
                  <w:color w:val="auto"/>
                  <w:sz w:val="24"/>
                  <w:szCs w:val="24"/>
                </w:rPr>
                <w:t>*</w:t>
              </w:r>
            </w:hyperlink>
            <w:r w:rsidRPr="0060052E">
              <w:rPr>
                <w:rFonts w:ascii="Arial" w:hAnsi="Arial" w:cs="Arial"/>
                <w:sz w:val="24"/>
                <w:szCs w:val="24"/>
              </w:rPr>
              <w:t xml:space="preserve">: </w:t>
            </w:r>
            <w:bookmarkStart w:id="90" w:name="sub_14"/>
            <w:r w:rsidRPr="0060052E">
              <w:rPr>
                <w:rFonts w:ascii="Arial" w:hAnsi="Arial" w:cs="Arial"/>
                <w:sz w:val="24"/>
                <w:szCs w:val="24"/>
              </w:rPr>
              <w:t xml:space="preserve">* Заявителем могут быть представлены документы (при наличии), </w:t>
            </w:r>
            <w:r w:rsidRPr="0060052E">
              <w:rPr>
                <w:rFonts w:ascii="Arial" w:hAnsi="Arial" w:cs="Arial"/>
                <w:sz w:val="24"/>
                <w:szCs w:val="24"/>
              </w:rPr>
              <w:lastRenderedPageBreak/>
              <w:t>подтверждающие доводы заявителя, либо их копии</w:t>
            </w:r>
            <w:bookmarkEnd w:id="90"/>
            <w:r w:rsidRPr="0060052E">
              <w:rPr>
                <w:rFonts w:ascii="Arial" w:hAnsi="Arial" w:cs="Arial"/>
                <w:sz w:val="24"/>
                <w:szCs w:val="24"/>
              </w:rPr>
              <w:t>.</w:t>
            </w:r>
          </w:p>
          <w:p w:rsidR="00D6649F" w:rsidRPr="0060052E" w:rsidRDefault="003B3852" w:rsidP="0023795C">
            <w:pPr>
              <w:pStyle w:val="a4"/>
              <w:jc w:val="both"/>
              <w:rPr>
                <w:rFonts w:ascii="Arial" w:hAnsi="Arial" w:cs="Arial"/>
                <w:sz w:val="24"/>
                <w:szCs w:val="24"/>
              </w:rPr>
            </w:pPr>
            <w:r>
              <w:rPr>
                <w:rFonts w:ascii="Arial" w:hAnsi="Arial" w:cs="Arial"/>
                <w:sz w:val="24"/>
                <w:szCs w:val="24"/>
              </w:rPr>
              <w:t xml:space="preserve">____________________ </w:t>
            </w:r>
            <w:r w:rsidR="00D6649F" w:rsidRPr="0060052E">
              <w:rPr>
                <w:rFonts w:ascii="Arial" w:hAnsi="Arial" w:cs="Arial"/>
                <w:sz w:val="24"/>
                <w:szCs w:val="24"/>
              </w:rPr>
              <w:t>_________________________ _________________________</w:t>
            </w:r>
          </w:p>
          <w:p w:rsidR="00D6649F" w:rsidRPr="0060052E" w:rsidRDefault="00D6649F" w:rsidP="002D76C2">
            <w:pPr>
              <w:pStyle w:val="a4"/>
              <w:jc w:val="center"/>
              <w:rPr>
                <w:rFonts w:ascii="Arial" w:hAnsi="Arial" w:cs="Arial"/>
                <w:sz w:val="24"/>
                <w:szCs w:val="24"/>
              </w:rPr>
            </w:pPr>
            <w:r w:rsidRPr="0060052E">
              <w:rPr>
                <w:rFonts w:ascii="Arial" w:hAnsi="Arial" w:cs="Arial"/>
                <w:sz w:val="24"/>
                <w:szCs w:val="24"/>
              </w:rPr>
              <w:t>(дата)                                  (подпись)                     (расшифровка)</w:t>
            </w:r>
          </w:p>
          <w:p w:rsidR="00D6649F" w:rsidRPr="0060052E" w:rsidRDefault="002D76C2" w:rsidP="0023795C">
            <w:pPr>
              <w:pStyle w:val="a4"/>
              <w:rPr>
                <w:rFonts w:ascii="Arial" w:hAnsi="Arial" w:cs="Arial"/>
                <w:sz w:val="24"/>
                <w:szCs w:val="24"/>
              </w:rPr>
            </w:pPr>
            <w:r>
              <w:rPr>
                <w:rFonts w:ascii="Arial" w:hAnsi="Arial" w:cs="Arial"/>
                <w:sz w:val="24"/>
                <w:szCs w:val="24"/>
              </w:rPr>
              <w:t>Получено: ________________    _</w:t>
            </w:r>
            <w:r w:rsidR="00D6649F" w:rsidRPr="0060052E">
              <w:rPr>
                <w:rFonts w:ascii="Arial" w:hAnsi="Arial" w:cs="Arial"/>
                <w:sz w:val="24"/>
                <w:szCs w:val="24"/>
              </w:rPr>
              <w:t>_______________  __________________________</w:t>
            </w:r>
          </w:p>
          <w:p w:rsidR="00D6649F" w:rsidRPr="0060052E" w:rsidRDefault="00D6649F" w:rsidP="002D76C2">
            <w:pPr>
              <w:pStyle w:val="a4"/>
              <w:jc w:val="center"/>
              <w:rPr>
                <w:rFonts w:ascii="Arial" w:hAnsi="Arial" w:cs="Arial"/>
                <w:sz w:val="24"/>
                <w:szCs w:val="24"/>
              </w:rPr>
            </w:pPr>
            <w:r w:rsidRPr="0060052E">
              <w:rPr>
                <w:rFonts w:ascii="Arial" w:hAnsi="Arial" w:cs="Arial"/>
                <w:sz w:val="24"/>
                <w:szCs w:val="24"/>
              </w:rPr>
              <w:t>(дата)                           (подпись)                     (расшифровка)</w:t>
            </w:r>
          </w:p>
          <w:p w:rsidR="00791C5B" w:rsidRPr="0060052E" w:rsidRDefault="00791C5B" w:rsidP="00791C5B">
            <w:pPr>
              <w:pStyle w:val="a4"/>
              <w:rPr>
                <w:rFonts w:ascii="Arial" w:hAnsi="Arial" w:cs="Arial"/>
                <w:sz w:val="24"/>
                <w:szCs w:val="24"/>
              </w:rPr>
            </w:pPr>
          </w:p>
        </w:tc>
      </w:tr>
    </w:tbl>
    <w:p w:rsidR="00D6649F" w:rsidRPr="0060052E" w:rsidRDefault="00D6649F" w:rsidP="002D76C2">
      <w:pPr>
        <w:ind w:firstLine="0"/>
      </w:pPr>
    </w:p>
    <w:sectPr w:rsidR="00D6649F" w:rsidRPr="0060052E" w:rsidSect="0023795C">
      <w:pgSz w:w="11906" w:h="16838"/>
      <w:pgMar w:top="567"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649F"/>
    <w:rsid w:val="00020EA1"/>
    <w:rsid w:val="00033DFE"/>
    <w:rsid w:val="00046153"/>
    <w:rsid w:val="000D0FBE"/>
    <w:rsid w:val="00113425"/>
    <w:rsid w:val="00126A59"/>
    <w:rsid w:val="00162169"/>
    <w:rsid w:val="001C5AD5"/>
    <w:rsid w:val="001D7D7B"/>
    <w:rsid w:val="001E1969"/>
    <w:rsid w:val="001F3842"/>
    <w:rsid w:val="002253C8"/>
    <w:rsid w:val="0023795C"/>
    <w:rsid w:val="00240922"/>
    <w:rsid w:val="002415BF"/>
    <w:rsid w:val="00293637"/>
    <w:rsid w:val="002936CC"/>
    <w:rsid w:val="002A08DB"/>
    <w:rsid w:val="002D76C2"/>
    <w:rsid w:val="002F5764"/>
    <w:rsid w:val="002F7E1E"/>
    <w:rsid w:val="0033648D"/>
    <w:rsid w:val="00337B4D"/>
    <w:rsid w:val="00345996"/>
    <w:rsid w:val="003571CA"/>
    <w:rsid w:val="00373219"/>
    <w:rsid w:val="00373EE5"/>
    <w:rsid w:val="003B3852"/>
    <w:rsid w:val="00410A2B"/>
    <w:rsid w:val="00472A7A"/>
    <w:rsid w:val="00496EB4"/>
    <w:rsid w:val="004F1A03"/>
    <w:rsid w:val="004F5C47"/>
    <w:rsid w:val="005105E4"/>
    <w:rsid w:val="00575620"/>
    <w:rsid w:val="005D02BE"/>
    <w:rsid w:val="005D1C48"/>
    <w:rsid w:val="0060052E"/>
    <w:rsid w:val="006132C0"/>
    <w:rsid w:val="006275F9"/>
    <w:rsid w:val="006322E0"/>
    <w:rsid w:val="0063280F"/>
    <w:rsid w:val="00642996"/>
    <w:rsid w:val="006439B9"/>
    <w:rsid w:val="006F3168"/>
    <w:rsid w:val="00720FE5"/>
    <w:rsid w:val="0073425A"/>
    <w:rsid w:val="00753D85"/>
    <w:rsid w:val="00757657"/>
    <w:rsid w:val="007915CF"/>
    <w:rsid w:val="00791C5B"/>
    <w:rsid w:val="007A3C09"/>
    <w:rsid w:val="007C0E43"/>
    <w:rsid w:val="00813CF6"/>
    <w:rsid w:val="00826596"/>
    <w:rsid w:val="00837813"/>
    <w:rsid w:val="00841F82"/>
    <w:rsid w:val="008459F1"/>
    <w:rsid w:val="0086774E"/>
    <w:rsid w:val="008752B5"/>
    <w:rsid w:val="008902A6"/>
    <w:rsid w:val="008C3BCF"/>
    <w:rsid w:val="008D6260"/>
    <w:rsid w:val="00916748"/>
    <w:rsid w:val="00926451"/>
    <w:rsid w:val="009321CB"/>
    <w:rsid w:val="0094634F"/>
    <w:rsid w:val="009F7071"/>
    <w:rsid w:val="00A15522"/>
    <w:rsid w:val="00A21AD8"/>
    <w:rsid w:val="00A23B02"/>
    <w:rsid w:val="00A41D60"/>
    <w:rsid w:val="00A42A9C"/>
    <w:rsid w:val="00A51114"/>
    <w:rsid w:val="00A7317E"/>
    <w:rsid w:val="00AA4E58"/>
    <w:rsid w:val="00AC42C7"/>
    <w:rsid w:val="00AE1E59"/>
    <w:rsid w:val="00AF105A"/>
    <w:rsid w:val="00B25C34"/>
    <w:rsid w:val="00B50241"/>
    <w:rsid w:val="00B613CE"/>
    <w:rsid w:val="00B632D8"/>
    <w:rsid w:val="00C16F56"/>
    <w:rsid w:val="00C41ACD"/>
    <w:rsid w:val="00CC40B5"/>
    <w:rsid w:val="00CE128A"/>
    <w:rsid w:val="00CE1512"/>
    <w:rsid w:val="00CE6174"/>
    <w:rsid w:val="00D35DED"/>
    <w:rsid w:val="00D407F5"/>
    <w:rsid w:val="00D6649F"/>
    <w:rsid w:val="00DD3710"/>
    <w:rsid w:val="00DE7AC8"/>
    <w:rsid w:val="00E5337E"/>
    <w:rsid w:val="00E66638"/>
    <w:rsid w:val="00E94464"/>
    <w:rsid w:val="00EC5B57"/>
    <w:rsid w:val="00F01BD2"/>
    <w:rsid w:val="00F1008C"/>
    <w:rsid w:val="00F61B90"/>
    <w:rsid w:val="00F75D19"/>
    <w:rsid w:val="00F77102"/>
    <w:rsid w:val="00FE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9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D6649F"/>
    <w:pPr>
      <w:spacing w:before="108" w:after="108"/>
      <w:ind w:firstLine="0"/>
      <w:jc w:val="center"/>
      <w:outlineLvl w:val="0"/>
    </w:pPr>
    <w:rPr>
      <w:b/>
      <w:bCs/>
      <w:color w:val="26282F"/>
    </w:rPr>
  </w:style>
  <w:style w:type="paragraph" w:styleId="2">
    <w:name w:val="heading 2"/>
    <w:basedOn w:val="1"/>
    <w:next w:val="a"/>
    <w:link w:val="20"/>
    <w:uiPriority w:val="99"/>
    <w:qFormat/>
    <w:rsid w:val="00D6649F"/>
    <w:pPr>
      <w:outlineLvl w:val="1"/>
    </w:pPr>
  </w:style>
  <w:style w:type="paragraph" w:styleId="3">
    <w:name w:val="heading 3"/>
    <w:basedOn w:val="2"/>
    <w:next w:val="a"/>
    <w:link w:val="30"/>
    <w:uiPriority w:val="99"/>
    <w:qFormat/>
    <w:rsid w:val="00D6649F"/>
    <w:pPr>
      <w:outlineLvl w:val="2"/>
    </w:pPr>
  </w:style>
  <w:style w:type="paragraph" w:styleId="4">
    <w:name w:val="heading 4"/>
    <w:basedOn w:val="3"/>
    <w:next w:val="a"/>
    <w:link w:val="40"/>
    <w:uiPriority w:val="99"/>
    <w:qFormat/>
    <w:rsid w:val="00D6649F"/>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6649F"/>
    <w:rPr>
      <w:rFonts w:cs="Times New Roman"/>
      <w:b/>
      <w:color w:val="106BBE"/>
    </w:rPr>
  </w:style>
  <w:style w:type="paragraph" w:styleId="a4">
    <w:name w:val="No Spacing"/>
    <w:link w:val="a5"/>
    <w:uiPriority w:val="1"/>
    <w:qFormat/>
    <w:rsid w:val="00D6649F"/>
    <w:pPr>
      <w:spacing w:after="0" w:line="240" w:lineRule="auto"/>
    </w:pPr>
    <w:rPr>
      <w:rFonts w:ascii="Calibri" w:eastAsiaTheme="minorEastAsia" w:hAnsi="Calibri" w:cs="Times New Roman"/>
    </w:rPr>
  </w:style>
  <w:style w:type="character" w:customStyle="1" w:styleId="a5">
    <w:name w:val="Без интервала Знак"/>
    <w:link w:val="a4"/>
    <w:uiPriority w:val="1"/>
    <w:locked/>
    <w:rsid w:val="00D6649F"/>
    <w:rPr>
      <w:rFonts w:ascii="Calibri" w:eastAsiaTheme="minorEastAsia" w:hAnsi="Calibri" w:cs="Times New Roman"/>
    </w:rPr>
  </w:style>
  <w:style w:type="paragraph" w:styleId="a6">
    <w:name w:val="Balloon Text"/>
    <w:basedOn w:val="a"/>
    <w:link w:val="a7"/>
    <w:uiPriority w:val="99"/>
    <w:semiHidden/>
    <w:unhideWhenUsed/>
    <w:rsid w:val="00D6649F"/>
    <w:rPr>
      <w:rFonts w:ascii="Tahoma" w:hAnsi="Tahoma" w:cs="Tahoma"/>
      <w:sz w:val="16"/>
      <w:szCs w:val="16"/>
    </w:rPr>
  </w:style>
  <w:style w:type="character" w:customStyle="1" w:styleId="a7">
    <w:name w:val="Текст выноски Знак"/>
    <w:basedOn w:val="a0"/>
    <w:link w:val="a6"/>
    <w:uiPriority w:val="99"/>
    <w:semiHidden/>
    <w:rsid w:val="00D6649F"/>
    <w:rPr>
      <w:rFonts w:ascii="Tahoma" w:eastAsiaTheme="minorEastAsia" w:hAnsi="Tahoma" w:cs="Tahoma"/>
      <w:sz w:val="16"/>
      <w:szCs w:val="16"/>
      <w:lang w:eastAsia="ru-RU"/>
    </w:rPr>
  </w:style>
  <w:style w:type="character" w:customStyle="1" w:styleId="10">
    <w:name w:val="Заголовок 1 Знак"/>
    <w:basedOn w:val="a0"/>
    <w:link w:val="1"/>
    <w:uiPriority w:val="99"/>
    <w:rsid w:val="00D6649F"/>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D6649F"/>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D6649F"/>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D6649F"/>
    <w:rPr>
      <w:rFonts w:ascii="Arial" w:eastAsiaTheme="minorEastAsia" w:hAnsi="Arial" w:cs="Arial"/>
      <w:b/>
      <w:bCs/>
      <w:color w:val="26282F"/>
      <w:sz w:val="24"/>
      <w:szCs w:val="24"/>
      <w:lang w:eastAsia="ru-RU"/>
    </w:rPr>
  </w:style>
  <w:style w:type="character" w:customStyle="1" w:styleId="a8">
    <w:name w:val="Цветовое выделение"/>
    <w:uiPriority w:val="99"/>
    <w:rsid w:val="00D6649F"/>
    <w:rPr>
      <w:b/>
      <w:color w:val="26282F"/>
    </w:rPr>
  </w:style>
  <w:style w:type="character" w:customStyle="1" w:styleId="a9">
    <w:name w:val="Активная гипертекстовая ссылка"/>
    <w:basedOn w:val="a3"/>
    <w:uiPriority w:val="99"/>
    <w:rsid w:val="00D6649F"/>
    <w:rPr>
      <w:u w:val="single"/>
    </w:rPr>
  </w:style>
  <w:style w:type="paragraph" w:customStyle="1" w:styleId="aa">
    <w:name w:val="Внимание"/>
    <w:basedOn w:val="a"/>
    <w:next w:val="a"/>
    <w:uiPriority w:val="99"/>
    <w:rsid w:val="00D6649F"/>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D6649F"/>
  </w:style>
  <w:style w:type="paragraph" w:customStyle="1" w:styleId="ac">
    <w:name w:val="Внимание: недобросовестность!"/>
    <w:basedOn w:val="aa"/>
    <w:next w:val="a"/>
    <w:uiPriority w:val="99"/>
    <w:rsid w:val="00D6649F"/>
  </w:style>
  <w:style w:type="character" w:customStyle="1" w:styleId="ad">
    <w:name w:val="Выделение для Базового Поиска"/>
    <w:basedOn w:val="a8"/>
    <w:uiPriority w:val="99"/>
    <w:rsid w:val="00D6649F"/>
    <w:rPr>
      <w:rFonts w:cs="Times New Roman"/>
      <w:bCs/>
      <w:color w:val="0058A9"/>
    </w:rPr>
  </w:style>
  <w:style w:type="character" w:customStyle="1" w:styleId="ae">
    <w:name w:val="Выделение для Базового Поиска (курсив)"/>
    <w:basedOn w:val="ad"/>
    <w:uiPriority w:val="99"/>
    <w:rsid w:val="00D6649F"/>
    <w:rPr>
      <w:i/>
      <w:iCs/>
    </w:rPr>
  </w:style>
  <w:style w:type="paragraph" w:customStyle="1" w:styleId="af">
    <w:name w:val="Дочерний элемент списка"/>
    <w:basedOn w:val="a"/>
    <w:next w:val="a"/>
    <w:uiPriority w:val="99"/>
    <w:rsid w:val="00D6649F"/>
    <w:pPr>
      <w:ind w:firstLine="0"/>
    </w:pPr>
    <w:rPr>
      <w:color w:val="868381"/>
      <w:sz w:val="20"/>
      <w:szCs w:val="20"/>
    </w:rPr>
  </w:style>
  <w:style w:type="paragraph" w:customStyle="1" w:styleId="af0">
    <w:name w:val="Основное меню (преемственное)"/>
    <w:basedOn w:val="a"/>
    <w:next w:val="a"/>
    <w:uiPriority w:val="99"/>
    <w:rsid w:val="00D6649F"/>
    <w:rPr>
      <w:rFonts w:ascii="Verdana" w:hAnsi="Verdana" w:cs="Verdana"/>
      <w:sz w:val="22"/>
      <w:szCs w:val="22"/>
    </w:rPr>
  </w:style>
  <w:style w:type="paragraph" w:customStyle="1" w:styleId="af1">
    <w:name w:val="Заголовок"/>
    <w:basedOn w:val="af0"/>
    <w:next w:val="a"/>
    <w:uiPriority w:val="99"/>
    <w:rsid w:val="00D6649F"/>
    <w:rPr>
      <w:b/>
      <w:bCs/>
      <w:color w:val="0058A9"/>
      <w:shd w:val="clear" w:color="auto" w:fill="F0F0F0"/>
    </w:rPr>
  </w:style>
  <w:style w:type="paragraph" w:customStyle="1" w:styleId="af2">
    <w:name w:val="Заголовок группы контролов"/>
    <w:basedOn w:val="a"/>
    <w:next w:val="a"/>
    <w:uiPriority w:val="99"/>
    <w:rsid w:val="00D6649F"/>
    <w:rPr>
      <w:b/>
      <w:bCs/>
      <w:color w:val="000000"/>
    </w:rPr>
  </w:style>
  <w:style w:type="paragraph" w:customStyle="1" w:styleId="af3">
    <w:name w:val="Заголовок для информации об изменениях"/>
    <w:basedOn w:val="1"/>
    <w:next w:val="a"/>
    <w:uiPriority w:val="99"/>
    <w:rsid w:val="00D6649F"/>
    <w:pPr>
      <w:spacing w:before="0"/>
      <w:outlineLvl w:val="9"/>
    </w:pPr>
    <w:rPr>
      <w:b w:val="0"/>
      <w:bCs w:val="0"/>
      <w:sz w:val="18"/>
      <w:szCs w:val="18"/>
      <w:shd w:val="clear" w:color="auto" w:fill="FFFFFF"/>
    </w:rPr>
  </w:style>
  <w:style w:type="paragraph" w:customStyle="1" w:styleId="af4">
    <w:name w:val="Заголовок распахивающейся части диалога"/>
    <w:basedOn w:val="a"/>
    <w:next w:val="a"/>
    <w:uiPriority w:val="99"/>
    <w:rsid w:val="00D6649F"/>
    <w:rPr>
      <w:i/>
      <w:iCs/>
      <w:color w:val="000080"/>
      <w:sz w:val="22"/>
      <w:szCs w:val="22"/>
    </w:rPr>
  </w:style>
  <w:style w:type="character" w:customStyle="1" w:styleId="af5">
    <w:name w:val="Заголовок своего сообщения"/>
    <w:basedOn w:val="a8"/>
    <w:uiPriority w:val="99"/>
    <w:rsid w:val="00D6649F"/>
    <w:rPr>
      <w:rFonts w:cs="Times New Roman"/>
      <w:bCs/>
    </w:rPr>
  </w:style>
  <w:style w:type="paragraph" w:customStyle="1" w:styleId="af6">
    <w:name w:val="Заголовок статьи"/>
    <w:basedOn w:val="a"/>
    <w:next w:val="a"/>
    <w:uiPriority w:val="99"/>
    <w:rsid w:val="00D6649F"/>
    <w:pPr>
      <w:ind w:left="1612" w:hanging="892"/>
    </w:pPr>
  </w:style>
  <w:style w:type="character" w:customStyle="1" w:styleId="af7">
    <w:name w:val="Заголовок чужого сообщения"/>
    <w:basedOn w:val="a8"/>
    <w:uiPriority w:val="99"/>
    <w:rsid w:val="00D6649F"/>
    <w:rPr>
      <w:rFonts w:cs="Times New Roman"/>
      <w:bCs/>
      <w:color w:val="FF0000"/>
    </w:rPr>
  </w:style>
  <w:style w:type="paragraph" w:customStyle="1" w:styleId="af8">
    <w:name w:val="Заголовок ЭР (левое окно)"/>
    <w:basedOn w:val="a"/>
    <w:next w:val="a"/>
    <w:uiPriority w:val="99"/>
    <w:rsid w:val="00D6649F"/>
    <w:pPr>
      <w:spacing w:before="300" w:after="250"/>
      <w:ind w:firstLine="0"/>
      <w:jc w:val="center"/>
    </w:pPr>
    <w:rPr>
      <w:b/>
      <w:bCs/>
      <w:color w:val="26282F"/>
      <w:sz w:val="26"/>
      <w:szCs w:val="26"/>
    </w:rPr>
  </w:style>
  <w:style w:type="paragraph" w:customStyle="1" w:styleId="af9">
    <w:name w:val="Заголовок ЭР (правое окно)"/>
    <w:basedOn w:val="af8"/>
    <w:next w:val="a"/>
    <w:uiPriority w:val="99"/>
    <w:rsid w:val="00D6649F"/>
    <w:pPr>
      <w:spacing w:after="0"/>
      <w:jc w:val="left"/>
    </w:pPr>
  </w:style>
  <w:style w:type="paragraph" w:customStyle="1" w:styleId="afa">
    <w:name w:val="Интерактивный заголовок"/>
    <w:basedOn w:val="af1"/>
    <w:next w:val="a"/>
    <w:uiPriority w:val="99"/>
    <w:rsid w:val="00D6649F"/>
    <w:rPr>
      <w:u w:val="single"/>
    </w:rPr>
  </w:style>
  <w:style w:type="paragraph" w:customStyle="1" w:styleId="afb">
    <w:name w:val="Текст информации об изменениях"/>
    <w:basedOn w:val="a"/>
    <w:next w:val="a"/>
    <w:uiPriority w:val="99"/>
    <w:rsid w:val="00D6649F"/>
    <w:rPr>
      <w:color w:val="353842"/>
      <w:sz w:val="18"/>
      <w:szCs w:val="18"/>
    </w:rPr>
  </w:style>
  <w:style w:type="paragraph" w:customStyle="1" w:styleId="afc">
    <w:name w:val="Информация об изменениях"/>
    <w:basedOn w:val="afb"/>
    <w:next w:val="a"/>
    <w:uiPriority w:val="99"/>
    <w:rsid w:val="00D6649F"/>
    <w:pPr>
      <w:spacing w:before="180"/>
      <w:ind w:left="360" w:right="360" w:firstLine="0"/>
    </w:pPr>
    <w:rPr>
      <w:shd w:val="clear" w:color="auto" w:fill="EAEFED"/>
    </w:rPr>
  </w:style>
  <w:style w:type="paragraph" w:customStyle="1" w:styleId="afd">
    <w:name w:val="Текст (справка)"/>
    <w:basedOn w:val="a"/>
    <w:next w:val="a"/>
    <w:uiPriority w:val="99"/>
    <w:rsid w:val="00D6649F"/>
    <w:pPr>
      <w:ind w:left="170" w:right="170" w:firstLine="0"/>
      <w:jc w:val="left"/>
    </w:pPr>
  </w:style>
  <w:style w:type="paragraph" w:customStyle="1" w:styleId="afe">
    <w:name w:val="Комментарий"/>
    <w:basedOn w:val="afd"/>
    <w:next w:val="a"/>
    <w:uiPriority w:val="99"/>
    <w:rsid w:val="00D6649F"/>
    <w:pPr>
      <w:spacing w:before="75"/>
      <w:ind w:right="0"/>
      <w:jc w:val="both"/>
    </w:pPr>
    <w:rPr>
      <w:color w:val="353842"/>
      <w:shd w:val="clear" w:color="auto" w:fill="F0F0F0"/>
    </w:rPr>
  </w:style>
  <w:style w:type="paragraph" w:customStyle="1" w:styleId="aff">
    <w:name w:val="Информация об изменениях документа"/>
    <w:basedOn w:val="afe"/>
    <w:next w:val="a"/>
    <w:uiPriority w:val="99"/>
    <w:rsid w:val="00D6649F"/>
    <w:rPr>
      <w:i/>
      <w:iCs/>
    </w:rPr>
  </w:style>
  <w:style w:type="paragraph" w:customStyle="1" w:styleId="aff0">
    <w:name w:val="Текст (лев. подпись)"/>
    <w:basedOn w:val="a"/>
    <w:next w:val="a"/>
    <w:uiPriority w:val="99"/>
    <w:rsid w:val="00D6649F"/>
    <w:pPr>
      <w:ind w:firstLine="0"/>
      <w:jc w:val="left"/>
    </w:pPr>
  </w:style>
  <w:style w:type="paragraph" w:customStyle="1" w:styleId="aff1">
    <w:name w:val="Колонтитул (левый)"/>
    <w:basedOn w:val="aff0"/>
    <w:next w:val="a"/>
    <w:uiPriority w:val="99"/>
    <w:rsid w:val="00D6649F"/>
    <w:rPr>
      <w:sz w:val="14"/>
      <w:szCs w:val="14"/>
    </w:rPr>
  </w:style>
  <w:style w:type="paragraph" w:customStyle="1" w:styleId="aff2">
    <w:name w:val="Текст (прав. подпись)"/>
    <w:basedOn w:val="a"/>
    <w:next w:val="a"/>
    <w:uiPriority w:val="99"/>
    <w:rsid w:val="00D6649F"/>
    <w:pPr>
      <w:ind w:firstLine="0"/>
      <w:jc w:val="right"/>
    </w:pPr>
  </w:style>
  <w:style w:type="paragraph" w:customStyle="1" w:styleId="aff3">
    <w:name w:val="Колонтитул (правый)"/>
    <w:basedOn w:val="aff2"/>
    <w:next w:val="a"/>
    <w:uiPriority w:val="99"/>
    <w:rsid w:val="00D6649F"/>
    <w:rPr>
      <w:sz w:val="14"/>
      <w:szCs w:val="14"/>
    </w:rPr>
  </w:style>
  <w:style w:type="paragraph" w:customStyle="1" w:styleId="aff4">
    <w:name w:val="Комментарий пользователя"/>
    <w:basedOn w:val="afe"/>
    <w:next w:val="a"/>
    <w:uiPriority w:val="99"/>
    <w:rsid w:val="00D6649F"/>
    <w:pPr>
      <w:jc w:val="left"/>
    </w:pPr>
    <w:rPr>
      <w:shd w:val="clear" w:color="auto" w:fill="FFDFE0"/>
    </w:rPr>
  </w:style>
  <w:style w:type="paragraph" w:customStyle="1" w:styleId="aff5">
    <w:name w:val="Куда обратиться?"/>
    <w:basedOn w:val="aa"/>
    <w:next w:val="a"/>
    <w:uiPriority w:val="99"/>
    <w:rsid w:val="00D6649F"/>
  </w:style>
  <w:style w:type="paragraph" w:customStyle="1" w:styleId="aff6">
    <w:name w:val="Моноширинный"/>
    <w:basedOn w:val="a"/>
    <w:next w:val="a"/>
    <w:uiPriority w:val="99"/>
    <w:rsid w:val="00D6649F"/>
    <w:pPr>
      <w:ind w:firstLine="0"/>
      <w:jc w:val="left"/>
    </w:pPr>
    <w:rPr>
      <w:rFonts w:ascii="Courier New" w:hAnsi="Courier New" w:cs="Courier New"/>
    </w:rPr>
  </w:style>
  <w:style w:type="character" w:customStyle="1" w:styleId="aff7">
    <w:name w:val="Найденные слова"/>
    <w:basedOn w:val="a8"/>
    <w:uiPriority w:val="99"/>
    <w:rsid w:val="00D6649F"/>
    <w:rPr>
      <w:rFonts w:cs="Times New Roman"/>
      <w:shd w:val="clear" w:color="auto" w:fill="FFF580"/>
    </w:rPr>
  </w:style>
  <w:style w:type="paragraph" w:customStyle="1" w:styleId="aff8">
    <w:name w:val="Напишите нам"/>
    <w:basedOn w:val="a"/>
    <w:next w:val="a"/>
    <w:uiPriority w:val="99"/>
    <w:rsid w:val="00D6649F"/>
    <w:pPr>
      <w:spacing w:before="90" w:after="90"/>
      <w:ind w:left="180" w:right="180" w:firstLine="0"/>
    </w:pPr>
    <w:rPr>
      <w:sz w:val="20"/>
      <w:szCs w:val="20"/>
      <w:shd w:val="clear" w:color="auto" w:fill="EFFFAD"/>
    </w:rPr>
  </w:style>
  <w:style w:type="character" w:customStyle="1" w:styleId="aff9">
    <w:name w:val="Не вступил в силу"/>
    <w:basedOn w:val="a8"/>
    <w:uiPriority w:val="99"/>
    <w:rsid w:val="00D6649F"/>
    <w:rPr>
      <w:rFonts w:cs="Times New Roman"/>
      <w:color w:val="000000"/>
      <w:shd w:val="clear" w:color="auto" w:fill="D8EDE8"/>
    </w:rPr>
  </w:style>
  <w:style w:type="paragraph" w:customStyle="1" w:styleId="affa">
    <w:name w:val="Необходимые документы"/>
    <w:basedOn w:val="aa"/>
    <w:next w:val="a"/>
    <w:uiPriority w:val="99"/>
    <w:rsid w:val="00D6649F"/>
    <w:pPr>
      <w:ind w:firstLine="118"/>
    </w:pPr>
  </w:style>
  <w:style w:type="paragraph" w:customStyle="1" w:styleId="affb">
    <w:name w:val="Нормальный (таблица)"/>
    <w:basedOn w:val="a"/>
    <w:next w:val="a"/>
    <w:uiPriority w:val="99"/>
    <w:rsid w:val="00D6649F"/>
    <w:pPr>
      <w:ind w:firstLine="0"/>
    </w:pPr>
  </w:style>
  <w:style w:type="paragraph" w:customStyle="1" w:styleId="affc">
    <w:name w:val="Таблицы (моноширинный)"/>
    <w:basedOn w:val="a"/>
    <w:next w:val="a"/>
    <w:uiPriority w:val="99"/>
    <w:rsid w:val="00D6649F"/>
    <w:pPr>
      <w:ind w:firstLine="0"/>
      <w:jc w:val="left"/>
    </w:pPr>
    <w:rPr>
      <w:rFonts w:ascii="Courier New" w:hAnsi="Courier New" w:cs="Courier New"/>
    </w:rPr>
  </w:style>
  <w:style w:type="paragraph" w:customStyle="1" w:styleId="affd">
    <w:name w:val="Оглавление"/>
    <w:basedOn w:val="affc"/>
    <w:next w:val="a"/>
    <w:uiPriority w:val="99"/>
    <w:rsid w:val="00D6649F"/>
    <w:pPr>
      <w:ind w:left="140"/>
    </w:pPr>
  </w:style>
  <w:style w:type="character" w:customStyle="1" w:styleId="affe">
    <w:name w:val="Опечатки"/>
    <w:uiPriority w:val="99"/>
    <w:rsid w:val="00D6649F"/>
    <w:rPr>
      <w:color w:val="FF0000"/>
    </w:rPr>
  </w:style>
  <w:style w:type="paragraph" w:customStyle="1" w:styleId="afff">
    <w:name w:val="Переменная часть"/>
    <w:basedOn w:val="af0"/>
    <w:next w:val="a"/>
    <w:uiPriority w:val="99"/>
    <w:rsid w:val="00D6649F"/>
    <w:rPr>
      <w:sz w:val="18"/>
      <w:szCs w:val="18"/>
    </w:rPr>
  </w:style>
  <w:style w:type="paragraph" w:customStyle="1" w:styleId="afff0">
    <w:name w:val="Подвал для информации об изменениях"/>
    <w:basedOn w:val="1"/>
    <w:next w:val="a"/>
    <w:uiPriority w:val="99"/>
    <w:rsid w:val="00D6649F"/>
    <w:pPr>
      <w:outlineLvl w:val="9"/>
    </w:pPr>
    <w:rPr>
      <w:b w:val="0"/>
      <w:bCs w:val="0"/>
      <w:sz w:val="18"/>
      <w:szCs w:val="18"/>
    </w:rPr>
  </w:style>
  <w:style w:type="paragraph" w:customStyle="1" w:styleId="afff1">
    <w:name w:val="Подзаголовок для информации об изменениях"/>
    <w:basedOn w:val="afb"/>
    <w:next w:val="a"/>
    <w:uiPriority w:val="99"/>
    <w:rsid w:val="00D6649F"/>
    <w:rPr>
      <w:b/>
      <w:bCs/>
    </w:rPr>
  </w:style>
  <w:style w:type="paragraph" w:customStyle="1" w:styleId="afff2">
    <w:name w:val="Подчёркнутый текст"/>
    <w:basedOn w:val="a"/>
    <w:next w:val="a"/>
    <w:uiPriority w:val="99"/>
    <w:rsid w:val="00D6649F"/>
    <w:pPr>
      <w:pBdr>
        <w:bottom w:val="single" w:sz="4" w:space="0" w:color="auto"/>
      </w:pBdr>
    </w:pPr>
  </w:style>
  <w:style w:type="paragraph" w:customStyle="1" w:styleId="afff3">
    <w:name w:val="Постоянная часть"/>
    <w:basedOn w:val="af0"/>
    <w:next w:val="a"/>
    <w:uiPriority w:val="99"/>
    <w:rsid w:val="00D6649F"/>
    <w:rPr>
      <w:sz w:val="20"/>
      <w:szCs w:val="20"/>
    </w:rPr>
  </w:style>
  <w:style w:type="paragraph" w:customStyle="1" w:styleId="afff4">
    <w:name w:val="Прижатый влево"/>
    <w:basedOn w:val="a"/>
    <w:next w:val="a"/>
    <w:rsid w:val="00D6649F"/>
    <w:pPr>
      <w:ind w:firstLine="0"/>
      <w:jc w:val="left"/>
    </w:pPr>
  </w:style>
  <w:style w:type="paragraph" w:customStyle="1" w:styleId="afff5">
    <w:name w:val="Пример."/>
    <w:basedOn w:val="aa"/>
    <w:next w:val="a"/>
    <w:uiPriority w:val="99"/>
    <w:rsid w:val="00D6649F"/>
  </w:style>
  <w:style w:type="paragraph" w:customStyle="1" w:styleId="afff6">
    <w:name w:val="Примечание."/>
    <w:basedOn w:val="aa"/>
    <w:next w:val="a"/>
    <w:uiPriority w:val="99"/>
    <w:rsid w:val="00D6649F"/>
  </w:style>
  <w:style w:type="character" w:customStyle="1" w:styleId="afff7">
    <w:name w:val="Продолжение ссылки"/>
    <w:basedOn w:val="a3"/>
    <w:uiPriority w:val="99"/>
    <w:rsid w:val="00D6649F"/>
  </w:style>
  <w:style w:type="paragraph" w:customStyle="1" w:styleId="afff8">
    <w:name w:val="Словарная статья"/>
    <w:basedOn w:val="a"/>
    <w:next w:val="a"/>
    <w:uiPriority w:val="99"/>
    <w:rsid w:val="00D6649F"/>
    <w:pPr>
      <w:ind w:right="118" w:firstLine="0"/>
    </w:pPr>
  </w:style>
  <w:style w:type="character" w:customStyle="1" w:styleId="afff9">
    <w:name w:val="Сравнение редакций"/>
    <w:basedOn w:val="a8"/>
    <w:uiPriority w:val="99"/>
    <w:rsid w:val="00D6649F"/>
    <w:rPr>
      <w:rFonts w:cs="Times New Roman"/>
    </w:rPr>
  </w:style>
  <w:style w:type="character" w:customStyle="1" w:styleId="afffa">
    <w:name w:val="Сравнение редакций. Добавленный фрагмент"/>
    <w:uiPriority w:val="99"/>
    <w:rsid w:val="00D6649F"/>
    <w:rPr>
      <w:color w:val="000000"/>
      <w:shd w:val="clear" w:color="auto" w:fill="C1D7FF"/>
    </w:rPr>
  </w:style>
  <w:style w:type="character" w:customStyle="1" w:styleId="afffb">
    <w:name w:val="Сравнение редакций. Удаленный фрагмент"/>
    <w:uiPriority w:val="99"/>
    <w:rsid w:val="00D6649F"/>
    <w:rPr>
      <w:color w:val="000000"/>
      <w:shd w:val="clear" w:color="auto" w:fill="C4C413"/>
    </w:rPr>
  </w:style>
  <w:style w:type="paragraph" w:customStyle="1" w:styleId="afffc">
    <w:name w:val="Ссылка на официальную публикацию"/>
    <w:basedOn w:val="a"/>
    <w:next w:val="a"/>
    <w:uiPriority w:val="99"/>
    <w:rsid w:val="00D6649F"/>
  </w:style>
  <w:style w:type="character" w:customStyle="1" w:styleId="afffd">
    <w:name w:val="Ссылка на утративший силу документ"/>
    <w:basedOn w:val="a3"/>
    <w:uiPriority w:val="99"/>
    <w:rsid w:val="00D6649F"/>
    <w:rPr>
      <w:color w:val="749232"/>
    </w:rPr>
  </w:style>
  <w:style w:type="paragraph" w:customStyle="1" w:styleId="afffe">
    <w:name w:val="Текст в таблице"/>
    <w:basedOn w:val="affb"/>
    <w:next w:val="a"/>
    <w:uiPriority w:val="99"/>
    <w:rsid w:val="00D6649F"/>
    <w:pPr>
      <w:ind w:firstLine="500"/>
    </w:pPr>
  </w:style>
  <w:style w:type="paragraph" w:customStyle="1" w:styleId="affff">
    <w:name w:val="Текст ЭР (см. также)"/>
    <w:basedOn w:val="a"/>
    <w:next w:val="a"/>
    <w:uiPriority w:val="99"/>
    <w:rsid w:val="00D6649F"/>
    <w:pPr>
      <w:spacing w:before="200"/>
      <w:ind w:firstLine="0"/>
      <w:jc w:val="left"/>
    </w:pPr>
    <w:rPr>
      <w:sz w:val="20"/>
      <w:szCs w:val="20"/>
    </w:rPr>
  </w:style>
  <w:style w:type="paragraph" w:customStyle="1" w:styleId="affff0">
    <w:name w:val="Технический комментарий"/>
    <w:basedOn w:val="a"/>
    <w:next w:val="a"/>
    <w:uiPriority w:val="99"/>
    <w:rsid w:val="00D6649F"/>
    <w:pPr>
      <w:ind w:firstLine="0"/>
      <w:jc w:val="left"/>
    </w:pPr>
    <w:rPr>
      <w:color w:val="463F31"/>
      <w:shd w:val="clear" w:color="auto" w:fill="FFFFA6"/>
    </w:rPr>
  </w:style>
  <w:style w:type="character" w:customStyle="1" w:styleId="affff1">
    <w:name w:val="Утратил силу"/>
    <w:basedOn w:val="a8"/>
    <w:uiPriority w:val="99"/>
    <w:rsid w:val="00D6649F"/>
    <w:rPr>
      <w:rFonts w:cs="Times New Roman"/>
      <w:strike/>
      <w:color w:val="666600"/>
    </w:rPr>
  </w:style>
  <w:style w:type="paragraph" w:customStyle="1" w:styleId="affff2">
    <w:name w:val="Формула"/>
    <w:basedOn w:val="a"/>
    <w:next w:val="a"/>
    <w:uiPriority w:val="99"/>
    <w:rsid w:val="00D6649F"/>
    <w:pPr>
      <w:spacing w:before="240" w:after="240"/>
      <w:ind w:left="420" w:right="420" w:firstLine="300"/>
    </w:pPr>
    <w:rPr>
      <w:shd w:val="clear" w:color="auto" w:fill="F5F3DA"/>
    </w:rPr>
  </w:style>
  <w:style w:type="paragraph" w:customStyle="1" w:styleId="affff3">
    <w:name w:val="Центрированный (таблица)"/>
    <w:basedOn w:val="affb"/>
    <w:next w:val="a"/>
    <w:uiPriority w:val="99"/>
    <w:rsid w:val="00D6649F"/>
    <w:pPr>
      <w:jc w:val="center"/>
    </w:pPr>
  </w:style>
  <w:style w:type="paragraph" w:customStyle="1" w:styleId="-">
    <w:name w:val="ЭР-содержание (правое окно)"/>
    <w:basedOn w:val="a"/>
    <w:next w:val="a"/>
    <w:uiPriority w:val="99"/>
    <w:rsid w:val="00D6649F"/>
    <w:pPr>
      <w:spacing w:before="300"/>
      <w:ind w:firstLine="0"/>
      <w:jc w:val="left"/>
    </w:pPr>
  </w:style>
  <w:style w:type="character" w:styleId="affff4">
    <w:name w:val="Hyperlink"/>
    <w:basedOn w:val="a0"/>
    <w:uiPriority w:val="99"/>
    <w:rsid w:val="00D6649F"/>
    <w:rPr>
      <w:rFonts w:cs="Times New Roman"/>
      <w:color w:val="0000FF"/>
      <w:u w:val="single"/>
    </w:rPr>
  </w:style>
  <w:style w:type="table" w:styleId="affff5">
    <w:name w:val="Table Grid"/>
    <w:basedOn w:val="a1"/>
    <w:uiPriority w:val="59"/>
    <w:rsid w:val="00D6649F"/>
    <w:pPr>
      <w:spacing w:after="0" w:line="240" w:lineRule="auto"/>
    </w:pPr>
    <w:rPr>
      <w:rFonts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fff6">
    <w:name w:val="Title"/>
    <w:basedOn w:val="a"/>
    <w:next w:val="a"/>
    <w:link w:val="affff7"/>
    <w:uiPriority w:val="10"/>
    <w:qFormat/>
    <w:rsid w:val="00D6649F"/>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ff7">
    <w:name w:val="Название Знак"/>
    <w:basedOn w:val="a0"/>
    <w:link w:val="affff6"/>
    <w:uiPriority w:val="10"/>
    <w:rsid w:val="00D6649F"/>
    <w:rPr>
      <w:rFonts w:asciiTheme="majorHAnsi" w:eastAsiaTheme="majorEastAsia" w:hAnsiTheme="majorHAnsi" w:cstheme="majorBidi"/>
      <w:b/>
      <w:bCs/>
      <w:kern w:val="28"/>
      <w:sz w:val="32"/>
      <w:szCs w:val="32"/>
      <w:lang w:eastAsia="ru-RU"/>
    </w:rPr>
  </w:style>
  <w:style w:type="paragraph" w:styleId="affff8">
    <w:name w:val="header"/>
    <w:basedOn w:val="a"/>
    <w:link w:val="affff9"/>
    <w:uiPriority w:val="99"/>
    <w:semiHidden/>
    <w:unhideWhenUsed/>
    <w:rsid w:val="00D6649F"/>
    <w:pPr>
      <w:tabs>
        <w:tab w:val="center" w:pos="4677"/>
        <w:tab w:val="right" w:pos="9355"/>
      </w:tabs>
    </w:pPr>
  </w:style>
  <w:style w:type="character" w:customStyle="1" w:styleId="affff9">
    <w:name w:val="Верхний колонтитул Знак"/>
    <w:basedOn w:val="a0"/>
    <w:link w:val="affff8"/>
    <w:uiPriority w:val="99"/>
    <w:semiHidden/>
    <w:rsid w:val="00D6649F"/>
    <w:rPr>
      <w:rFonts w:ascii="Arial" w:eastAsiaTheme="minorEastAsia" w:hAnsi="Arial" w:cs="Arial"/>
      <w:sz w:val="24"/>
      <w:szCs w:val="24"/>
      <w:lang w:eastAsia="ru-RU"/>
    </w:rPr>
  </w:style>
  <w:style w:type="paragraph" w:styleId="affffa">
    <w:name w:val="footer"/>
    <w:basedOn w:val="a"/>
    <w:link w:val="affffb"/>
    <w:uiPriority w:val="99"/>
    <w:semiHidden/>
    <w:unhideWhenUsed/>
    <w:rsid w:val="00D6649F"/>
    <w:pPr>
      <w:tabs>
        <w:tab w:val="center" w:pos="4677"/>
        <w:tab w:val="right" w:pos="9355"/>
      </w:tabs>
    </w:pPr>
  </w:style>
  <w:style w:type="character" w:customStyle="1" w:styleId="affffb">
    <w:name w:val="Нижний колонтитул Знак"/>
    <w:basedOn w:val="a0"/>
    <w:link w:val="affffa"/>
    <w:uiPriority w:val="99"/>
    <w:semiHidden/>
    <w:rsid w:val="00D6649F"/>
    <w:rPr>
      <w:rFonts w:ascii="Arial" w:eastAsiaTheme="minorEastAsia"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52155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1400130.569" TargetMode="External"/><Relationship Id="rId13" Type="http://schemas.openxmlformats.org/officeDocument/2006/relationships/hyperlink" Target="garantF1://12048555.0" TargetMode="External"/><Relationship Id="rId18" Type="http://schemas.openxmlformats.org/officeDocument/2006/relationships/hyperlink" Target="garantF1://70142416.0" TargetMode="External"/><Relationship Id="rId26" Type="http://schemas.openxmlformats.org/officeDocument/2006/relationships/hyperlink" Target="garantF1://12084522.21" TargetMode="External"/><Relationship Id="rId39" Type="http://schemas.openxmlformats.org/officeDocument/2006/relationships/image" Target="media/image10.emf"/><Relationship Id="rId3" Type="http://schemas.openxmlformats.org/officeDocument/2006/relationships/webSettings" Target="webSettings.xml"/><Relationship Id="rId21" Type="http://schemas.openxmlformats.org/officeDocument/2006/relationships/hyperlink" Target="garantF1://23962589.0" TargetMode="External"/><Relationship Id="rId34" Type="http://schemas.openxmlformats.org/officeDocument/2006/relationships/image" Target="media/image5.emf"/><Relationship Id="rId7" Type="http://schemas.openxmlformats.org/officeDocument/2006/relationships/hyperlink" Target="garantF1://31400130.216" TargetMode="External"/><Relationship Id="rId12" Type="http://schemas.openxmlformats.org/officeDocument/2006/relationships/hyperlink" Target="garantF1://12057004.0" TargetMode="External"/><Relationship Id="rId17" Type="http://schemas.openxmlformats.org/officeDocument/2006/relationships/hyperlink" Target="garantF1://1205770.0" TargetMode="External"/><Relationship Id="rId25" Type="http://schemas.openxmlformats.org/officeDocument/2006/relationships/hyperlink" Target="garantF1://12084522.54" TargetMode="External"/><Relationship Id="rId33" Type="http://schemas.openxmlformats.org/officeDocument/2006/relationships/image" Target="media/image4.emf"/><Relationship Id="rId38"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hyperlink" Target="garantF1://12071044.0" TargetMode="External"/><Relationship Id="rId20" Type="http://schemas.openxmlformats.org/officeDocument/2006/relationships/hyperlink" Target="garantF1://97328.0" TargetMode="External"/><Relationship Id="rId29" Type="http://schemas.openxmlformats.org/officeDocument/2006/relationships/hyperlink" Target="garantF1://31400130.569"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dinsk.e-mfc.ru" TargetMode="External"/><Relationship Id="rId11" Type="http://schemas.openxmlformats.org/officeDocument/2006/relationships/hyperlink" Target="http://www.dinsk.e-mfc.ru" TargetMode="External"/><Relationship Id="rId24" Type="http://schemas.openxmlformats.org/officeDocument/2006/relationships/hyperlink" Target="garantF1://12084522.54" TargetMode="External"/><Relationship Id="rId32" Type="http://schemas.openxmlformats.org/officeDocument/2006/relationships/image" Target="media/image3.emf"/><Relationship Id="rId37" Type="http://schemas.openxmlformats.org/officeDocument/2006/relationships/image" Target="media/image8.emf"/><Relationship Id="rId40" Type="http://schemas.openxmlformats.org/officeDocument/2006/relationships/fontTable" Target="fontTable.xml"/><Relationship Id="rId5" Type="http://schemas.openxmlformats.org/officeDocument/2006/relationships/hyperlink" Target="garantF1://31426232.1000" TargetMode="External"/><Relationship Id="rId15" Type="http://schemas.openxmlformats.org/officeDocument/2006/relationships/hyperlink" Target="garantF1://12077515.0" TargetMode="External"/><Relationship Id="rId23" Type="http://schemas.openxmlformats.org/officeDocument/2006/relationships/hyperlink" Target="garantF1://10800200.33333111" TargetMode="External"/><Relationship Id="rId28" Type="http://schemas.openxmlformats.org/officeDocument/2006/relationships/hyperlink" Target="garantF1://31400130.216" TargetMode="External"/><Relationship Id="rId36" Type="http://schemas.openxmlformats.org/officeDocument/2006/relationships/image" Target="media/image7.emf"/><Relationship Id="rId10" Type="http://schemas.openxmlformats.org/officeDocument/2006/relationships/hyperlink" Target="http://www.e-mfc.ru" TargetMode="External"/><Relationship Id="rId19" Type="http://schemas.openxmlformats.org/officeDocument/2006/relationships/hyperlink" Target="garantF1://31400130.116" TargetMode="External"/><Relationship Id="rId31" Type="http://schemas.openxmlformats.org/officeDocument/2006/relationships/image" Target="media/image2.emf"/><Relationship Id="rId4" Type="http://schemas.openxmlformats.org/officeDocument/2006/relationships/hyperlink" Target="garantF1://12077515.0" TargetMode="External"/><Relationship Id="rId9" Type="http://schemas.openxmlformats.org/officeDocument/2006/relationships/hyperlink" Target="http://www.gosuslugi.ru" TargetMode="External"/><Relationship Id="rId14" Type="http://schemas.openxmlformats.org/officeDocument/2006/relationships/hyperlink" Target="garantF1://94874.0" TargetMode="External"/><Relationship Id="rId22" Type="http://schemas.openxmlformats.org/officeDocument/2006/relationships/hyperlink" Target="garantF1://55072160.1006" TargetMode="External"/><Relationship Id="rId27" Type="http://schemas.openxmlformats.org/officeDocument/2006/relationships/hyperlink" Target="garantF1://12084522.54" TargetMode="External"/><Relationship Id="rId30" Type="http://schemas.openxmlformats.org/officeDocument/2006/relationships/image" Target="media/image1.emf"/><Relationship Id="rId35"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16039</Words>
  <Characters>91427</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107252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9</cp:revision>
  <dcterms:created xsi:type="dcterms:W3CDTF">2016-02-03T05:45:00Z</dcterms:created>
  <dcterms:modified xsi:type="dcterms:W3CDTF">2016-02-24T10:13:00Z</dcterms:modified>
</cp:coreProperties>
</file>