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D" w:rsidRDefault="00C87A9D" w:rsidP="00C87A9D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A9D" w:rsidRPr="00076EED" w:rsidRDefault="00C87A9D" w:rsidP="00C87A9D">
      <w:pPr>
        <w:jc w:val="center"/>
        <w:rPr>
          <w:sz w:val="6"/>
          <w:szCs w:val="6"/>
        </w:rPr>
      </w:pPr>
    </w:p>
    <w:p w:rsidR="00C87A9D" w:rsidRDefault="00C87A9D" w:rsidP="00C87A9D">
      <w:pPr>
        <w:pStyle w:val="3"/>
        <w:tabs>
          <w:tab w:val="left" w:pos="0"/>
        </w:tabs>
      </w:pPr>
      <w:r>
        <w:t>АДМИНИСТРАЦИЯ гришковского сельского поселения</w:t>
      </w:r>
    </w:p>
    <w:p w:rsidR="00C87A9D" w:rsidRDefault="00C87A9D" w:rsidP="00C87A9D">
      <w:pPr>
        <w:pStyle w:val="3"/>
        <w:tabs>
          <w:tab w:val="left" w:pos="0"/>
        </w:tabs>
      </w:pPr>
      <w:r>
        <w:t xml:space="preserve">Калининского  района </w:t>
      </w:r>
    </w:p>
    <w:p w:rsidR="00C87A9D" w:rsidRPr="006C78E8" w:rsidRDefault="00C87A9D" w:rsidP="00C87A9D">
      <w:pPr>
        <w:pStyle w:val="2"/>
        <w:tabs>
          <w:tab w:val="left" w:pos="0"/>
        </w:tabs>
        <w:rPr>
          <w:szCs w:val="28"/>
        </w:rPr>
      </w:pPr>
    </w:p>
    <w:p w:rsidR="00C87A9D" w:rsidRPr="00FD797D" w:rsidRDefault="00C87A9D" w:rsidP="00C87A9D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87A9D" w:rsidRDefault="00C87A9D" w:rsidP="00C87A9D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C87A9D" w:rsidRPr="00AC2372" w:rsidTr="000077A0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87A9D" w:rsidRPr="00AC2372" w:rsidRDefault="00C87A9D" w:rsidP="000077A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9D" w:rsidRPr="00AC2372" w:rsidRDefault="00F149C5" w:rsidP="000077A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7A9D">
              <w:rPr>
                <w:rFonts w:ascii="Times New Roman" w:hAnsi="Times New Roman" w:cs="Times New Roman"/>
              </w:rPr>
              <w:t>1.04.201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87A9D" w:rsidRPr="00AC2372" w:rsidRDefault="00C87A9D" w:rsidP="000077A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87A9D" w:rsidRPr="00AC2372" w:rsidRDefault="00C87A9D" w:rsidP="000077A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9D" w:rsidRPr="00AC2372" w:rsidRDefault="00F149C5" w:rsidP="000077A0">
            <w:pPr>
              <w:pStyle w:val="a5"/>
              <w:ind w:left="-27" w:right="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C87A9D" w:rsidRPr="005301E7" w:rsidRDefault="00C87A9D" w:rsidP="00C87A9D">
      <w:pPr>
        <w:jc w:val="center"/>
        <w:rPr>
          <w:sz w:val="26"/>
          <w:szCs w:val="26"/>
        </w:rPr>
      </w:pPr>
      <w:r w:rsidRPr="00E96803">
        <w:rPr>
          <w:sz w:val="26"/>
          <w:szCs w:val="26"/>
        </w:rPr>
        <w:t>село Гришковское</w:t>
      </w:r>
    </w:p>
    <w:p w:rsidR="00C87A9D" w:rsidRDefault="00C87A9D" w:rsidP="00C87A9D">
      <w:pPr>
        <w:jc w:val="center"/>
        <w:rPr>
          <w:sz w:val="26"/>
        </w:rPr>
      </w:pPr>
    </w:p>
    <w:p w:rsidR="00C87A9D" w:rsidRDefault="00C87A9D" w:rsidP="00C87A9D">
      <w:pPr>
        <w:tabs>
          <w:tab w:val="left" w:pos="8505"/>
        </w:tabs>
        <w:rPr>
          <w:sz w:val="26"/>
        </w:rPr>
      </w:pPr>
    </w:p>
    <w:p w:rsidR="00C87A9D" w:rsidRDefault="00C87A9D" w:rsidP="00C87A9D">
      <w:pPr>
        <w:tabs>
          <w:tab w:val="left" w:pos="8505"/>
        </w:tabs>
        <w:rPr>
          <w:sz w:val="26"/>
        </w:rPr>
      </w:pPr>
    </w:p>
    <w:p w:rsidR="00C87A9D" w:rsidRDefault="00C87A9D" w:rsidP="00C87A9D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</w:t>
      </w:r>
      <w:r>
        <w:rPr>
          <w:b/>
          <w:szCs w:val="28"/>
        </w:rPr>
        <w:t xml:space="preserve">даты проведения </w:t>
      </w:r>
      <w:r w:rsidRPr="00E05381">
        <w:rPr>
          <w:b/>
          <w:szCs w:val="28"/>
        </w:rPr>
        <w:t xml:space="preserve">публичных слушаний </w:t>
      </w:r>
    </w:p>
    <w:p w:rsidR="00C87A9D" w:rsidRDefault="00C87A9D" w:rsidP="00C87A9D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 проекту отчета об исполнении бюджета </w:t>
      </w:r>
    </w:p>
    <w:p w:rsidR="00C87A9D" w:rsidRDefault="00C87A9D" w:rsidP="00C87A9D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Гришковского сельского поселения </w:t>
      </w:r>
      <w:r>
        <w:rPr>
          <w:b/>
          <w:szCs w:val="28"/>
        </w:rPr>
        <w:t xml:space="preserve">Калининского </w:t>
      </w:r>
    </w:p>
    <w:p w:rsidR="00C87A9D" w:rsidRDefault="00C87A9D" w:rsidP="00C87A9D">
      <w:pPr>
        <w:tabs>
          <w:tab w:val="left" w:pos="8505"/>
        </w:tabs>
        <w:jc w:val="center"/>
        <w:rPr>
          <w:b/>
        </w:rPr>
      </w:pPr>
      <w:r>
        <w:rPr>
          <w:b/>
          <w:szCs w:val="28"/>
        </w:rPr>
        <w:t>района з</w:t>
      </w:r>
      <w:r w:rsidRPr="00E05381">
        <w:rPr>
          <w:b/>
          <w:szCs w:val="28"/>
        </w:rPr>
        <w:t>а 201</w:t>
      </w:r>
      <w:r w:rsidR="00F149C5">
        <w:rPr>
          <w:b/>
          <w:szCs w:val="28"/>
        </w:rPr>
        <w:t>6</w:t>
      </w:r>
      <w:r w:rsidRPr="00E05381">
        <w:rPr>
          <w:b/>
          <w:szCs w:val="28"/>
        </w:rPr>
        <w:t xml:space="preserve"> год, </w:t>
      </w:r>
      <w:proofErr w:type="gramStart"/>
      <w:r>
        <w:rPr>
          <w:b/>
          <w:szCs w:val="28"/>
        </w:rPr>
        <w:t>создании</w:t>
      </w:r>
      <w:proofErr w:type="gramEnd"/>
      <w:r>
        <w:rPr>
          <w:b/>
          <w:szCs w:val="28"/>
        </w:rPr>
        <w:t xml:space="preserve"> </w:t>
      </w:r>
      <w:r w:rsidRPr="00E05381">
        <w:rPr>
          <w:b/>
        </w:rPr>
        <w:t xml:space="preserve">оргкомитета </w:t>
      </w:r>
    </w:p>
    <w:p w:rsidR="00C87A9D" w:rsidRPr="00076EED" w:rsidRDefault="00C87A9D" w:rsidP="00C87A9D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</w:rPr>
        <w:t>по проведению публичных слушаний</w:t>
      </w:r>
    </w:p>
    <w:p w:rsidR="00C87A9D" w:rsidRDefault="00C87A9D" w:rsidP="00C87A9D">
      <w:pPr>
        <w:widowControl w:val="0"/>
        <w:autoSpaceDE w:val="0"/>
        <w:jc w:val="both"/>
      </w:pPr>
    </w:p>
    <w:p w:rsidR="00C87A9D" w:rsidRDefault="00C87A9D" w:rsidP="00C87A9D">
      <w:pPr>
        <w:widowControl w:val="0"/>
        <w:tabs>
          <w:tab w:val="left" w:pos="8505"/>
        </w:tabs>
        <w:autoSpaceDE w:val="0"/>
        <w:jc w:val="both"/>
      </w:pPr>
    </w:p>
    <w:p w:rsidR="00C87A9D" w:rsidRDefault="00C87A9D" w:rsidP="00C87A9D">
      <w:pPr>
        <w:widowControl w:val="0"/>
        <w:autoSpaceDE w:val="0"/>
        <w:ind w:firstLine="709"/>
        <w:jc w:val="both"/>
      </w:pPr>
      <w:r>
        <w:rPr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 Российской Федерации», решением Совета Гришковского сельского поселения Калининского района от 24 мая 2006 года № 47 «О </w:t>
      </w:r>
      <w:proofErr w:type="gramStart"/>
      <w:r>
        <w:rPr>
          <w:szCs w:val="28"/>
        </w:rPr>
        <w:t>Положении</w:t>
      </w:r>
      <w:proofErr w:type="gramEnd"/>
      <w:r>
        <w:rPr>
          <w:szCs w:val="28"/>
        </w:rPr>
        <w:t xml:space="preserve"> о публичных слушаниях», в целях реализации принципа прозрачности (открытости) бюджетной системы Российской Федерации,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</w:t>
      </w:r>
      <w:r>
        <w:t>:</w:t>
      </w:r>
    </w:p>
    <w:p w:rsidR="00C87A9D" w:rsidRDefault="00C87A9D" w:rsidP="00C87A9D">
      <w:pPr>
        <w:widowControl w:val="0"/>
        <w:autoSpaceDE w:val="0"/>
        <w:ind w:firstLine="709"/>
        <w:jc w:val="both"/>
      </w:pPr>
      <w:r>
        <w:rPr>
          <w:szCs w:val="28"/>
        </w:rPr>
        <w:t>1. Обнародовать проект решения Совета Гришковского сельского поселения Калининского района «Об утверждении отчета об исполнении бюджета Гришковского сельского посел</w:t>
      </w:r>
      <w:r w:rsidR="00BF663C">
        <w:rPr>
          <w:szCs w:val="28"/>
        </w:rPr>
        <w:t>ения Калининского района за 2016</w:t>
      </w:r>
      <w:r>
        <w:rPr>
          <w:szCs w:val="28"/>
        </w:rPr>
        <w:t xml:space="preserve"> год»,  внесенный главой Гришковского сельского поселения Калининского района. </w:t>
      </w:r>
    </w:p>
    <w:p w:rsidR="00C87A9D" w:rsidRDefault="00C87A9D" w:rsidP="00C87A9D">
      <w:pPr>
        <w:widowControl w:val="0"/>
        <w:autoSpaceDE w:val="0"/>
        <w:ind w:firstLine="709"/>
        <w:jc w:val="both"/>
      </w:pPr>
      <w:r>
        <w:t xml:space="preserve">2. Назначить проведение публичных слушаний по теме: «Рассмотрение проекта отчета об исполнении </w:t>
      </w:r>
      <w:r>
        <w:rPr>
          <w:szCs w:val="28"/>
        </w:rPr>
        <w:t>бюджета Гришковского сельского посел</w:t>
      </w:r>
      <w:r w:rsidR="00BF663C">
        <w:rPr>
          <w:szCs w:val="28"/>
        </w:rPr>
        <w:t>ения Калининского района за 2016</w:t>
      </w:r>
      <w:r>
        <w:rPr>
          <w:szCs w:val="28"/>
        </w:rPr>
        <w:t xml:space="preserve"> год</w:t>
      </w:r>
      <w:r w:rsidR="00412804">
        <w:t>» на 2</w:t>
      </w:r>
      <w:r w:rsidR="003856F6">
        <w:t>1 апреля 2017</w:t>
      </w:r>
      <w:r>
        <w:t xml:space="preserve"> года.</w:t>
      </w:r>
    </w:p>
    <w:p w:rsidR="00C87A9D" w:rsidRDefault="00C87A9D" w:rsidP="00C87A9D">
      <w:pPr>
        <w:widowControl w:val="0"/>
        <w:autoSpaceDE w:val="0"/>
        <w:ind w:firstLine="709"/>
        <w:jc w:val="both"/>
      </w:pPr>
      <w:r>
        <w:t xml:space="preserve">3. Создать оргкомитет по проведению публичных слушаний по теме: «Рассмотрение проекта отчета об исполнении </w:t>
      </w:r>
      <w:r>
        <w:rPr>
          <w:szCs w:val="28"/>
        </w:rPr>
        <w:t>бюджета Гришковского сельского посел</w:t>
      </w:r>
      <w:r w:rsidR="003856F6">
        <w:rPr>
          <w:szCs w:val="28"/>
        </w:rPr>
        <w:t>ения Калининского района за 2016</w:t>
      </w:r>
      <w:r>
        <w:rPr>
          <w:szCs w:val="28"/>
        </w:rPr>
        <w:t xml:space="preserve"> год</w:t>
      </w:r>
      <w:r>
        <w:t xml:space="preserve">», в составе согласно приложению. </w:t>
      </w:r>
    </w:p>
    <w:p w:rsidR="00C87A9D" w:rsidRDefault="00C87A9D" w:rsidP="00C87A9D">
      <w:pPr>
        <w:tabs>
          <w:tab w:val="left" w:pos="872"/>
        </w:tabs>
        <w:ind w:firstLine="709"/>
        <w:jc w:val="both"/>
      </w:pPr>
      <w:r>
        <w:t xml:space="preserve">4. </w:t>
      </w:r>
      <w:r>
        <w:rPr>
          <w:szCs w:val="28"/>
        </w:rPr>
        <w:t xml:space="preserve">Опубликовать настоящее постановление в </w:t>
      </w:r>
      <w:r w:rsidR="00B041CA">
        <w:rPr>
          <w:szCs w:val="28"/>
        </w:rPr>
        <w:t xml:space="preserve">специальном </w:t>
      </w:r>
      <w:r w:rsidR="004E2B65">
        <w:rPr>
          <w:szCs w:val="28"/>
        </w:rPr>
        <w:t xml:space="preserve"> выпуске газеты</w:t>
      </w:r>
      <w:r>
        <w:rPr>
          <w:szCs w:val="28"/>
        </w:rPr>
        <w:t xml:space="preserve"> «Калининец».</w:t>
      </w:r>
    </w:p>
    <w:p w:rsidR="00C87A9D" w:rsidRDefault="00C87A9D" w:rsidP="00C87A9D">
      <w:pPr>
        <w:widowControl w:val="0"/>
        <w:autoSpaceDE w:val="0"/>
        <w:ind w:firstLine="709"/>
        <w:jc w:val="both"/>
      </w:pPr>
      <w:r>
        <w:rPr>
          <w:szCs w:val="28"/>
        </w:rPr>
        <w:t>5.</w:t>
      </w:r>
      <w: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C87A9D" w:rsidRDefault="00C87A9D" w:rsidP="00C87A9D">
      <w:pPr>
        <w:widowControl w:val="0"/>
        <w:autoSpaceDE w:val="0"/>
        <w:ind w:firstLine="709"/>
        <w:jc w:val="both"/>
      </w:pPr>
      <w:r>
        <w:t>6. Постановление вступает в силу со дня его опубликования.</w:t>
      </w:r>
    </w:p>
    <w:p w:rsidR="00C87A9D" w:rsidRDefault="00C87A9D" w:rsidP="00C87A9D">
      <w:pPr>
        <w:jc w:val="both"/>
        <w:rPr>
          <w:szCs w:val="28"/>
        </w:rPr>
      </w:pPr>
    </w:p>
    <w:p w:rsidR="00C87A9D" w:rsidRDefault="00C87A9D" w:rsidP="00C87A9D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C87A9D" w:rsidRDefault="00C87A9D" w:rsidP="00C87A9D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   </w:t>
      </w:r>
      <w:r w:rsidRPr="005301E7">
        <w:rPr>
          <w:szCs w:val="28"/>
        </w:rPr>
        <w:t xml:space="preserve">                                    </w:t>
      </w:r>
      <w:r>
        <w:rPr>
          <w:szCs w:val="28"/>
        </w:rPr>
        <w:t>В.А. Даценко</w:t>
      </w:r>
    </w:p>
    <w:p w:rsidR="00C87A9D" w:rsidRDefault="00C87A9D" w:rsidP="00C87A9D">
      <w:pPr>
        <w:ind w:left="5103"/>
        <w:jc w:val="center"/>
      </w:pPr>
    </w:p>
    <w:p w:rsidR="00C87A9D" w:rsidRDefault="00C87A9D" w:rsidP="00C87A9D">
      <w:pPr>
        <w:ind w:left="5103"/>
        <w:jc w:val="center"/>
      </w:pPr>
    </w:p>
    <w:p w:rsidR="00C87A9D" w:rsidRDefault="00C87A9D" w:rsidP="00C87A9D">
      <w:pPr>
        <w:ind w:left="5103"/>
        <w:jc w:val="center"/>
      </w:pPr>
      <w:r>
        <w:t xml:space="preserve">ПРИЛОЖЕНИЕ </w:t>
      </w:r>
    </w:p>
    <w:p w:rsidR="00C87A9D" w:rsidRDefault="00C87A9D" w:rsidP="00C87A9D">
      <w:pPr>
        <w:ind w:left="5103"/>
        <w:jc w:val="center"/>
      </w:pPr>
      <w:r>
        <w:t>к постановлению администрации</w:t>
      </w:r>
    </w:p>
    <w:p w:rsidR="00C87A9D" w:rsidRDefault="00C87A9D" w:rsidP="00C87A9D">
      <w:pPr>
        <w:ind w:left="5103"/>
        <w:jc w:val="center"/>
      </w:pPr>
      <w:r>
        <w:t>Гришковского сельского поселения</w:t>
      </w:r>
    </w:p>
    <w:p w:rsidR="00C87A9D" w:rsidRDefault="00C87A9D" w:rsidP="00C87A9D">
      <w:pPr>
        <w:ind w:left="5103"/>
        <w:jc w:val="center"/>
      </w:pPr>
      <w:r>
        <w:t xml:space="preserve">Калининского района </w:t>
      </w:r>
      <w:proofErr w:type="gramStart"/>
      <w:r>
        <w:t>от</w:t>
      </w:r>
      <w:proofErr w:type="gramEnd"/>
    </w:p>
    <w:p w:rsidR="00C87A9D" w:rsidRDefault="00430725" w:rsidP="00C87A9D">
      <w:pPr>
        <w:ind w:left="5103"/>
        <w:jc w:val="center"/>
      </w:pPr>
      <w:r>
        <w:t>11.04.2017 №  30</w:t>
      </w:r>
    </w:p>
    <w:p w:rsidR="00C87A9D" w:rsidRDefault="00C87A9D" w:rsidP="00C87A9D">
      <w:pPr>
        <w:ind w:left="5103"/>
        <w:jc w:val="center"/>
      </w:pPr>
    </w:p>
    <w:p w:rsidR="00C87A9D" w:rsidRDefault="00C87A9D" w:rsidP="00C87A9D">
      <w:pPr>
        <w:ind w:left="5103"/>
        <w:jc w:val="center"/>
      </w:pPr>
    </w:p>
    <w:p w:rsidR="00C87A9D" w:rsidRDefault="00C87A9D" w:rsidP="00C87A9D">
      <w:pPr>
        <w:ind w:left="5103"/>
        <w:jc w:val="center"/>
      </w:pPr>
    </w:p>
    <w:p w:rsidR="00C87A9D" w:rsidRDefault="00C87A9D" w:rsidP="00C87A9D">
      <w:pPr>
        <w:pStyle w:val="1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C87A9D" w:rsidRPr="001D0EF2" w:rsidRDefault="00C87A9D" w:rsidP="00C87A9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D0EF2">
        <w:rPr>
          <w:rFonts w:ascii="Times New Roman" w:hAnsi="Times New Roman"/>
          <w:sz w:val="28"/>
          <w:szCs w:val="28"/>
        </w:rPr>
        <w:t xml:space="preserve">оргкомитета по проведению публичных слушаний по теме: </w:t>
      </w:r>
    </w:p>
    <w:p w:rsidR="00C87A9D" w:rsidRPr="001D0EF2" w:rsidRDefault="00C87A9D" w:rsidP="00C87A9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D0EF2">
        <w:rPr>
          <w:rFonts w:ascii="Times New Roman" w:hAnsi="Times New Roman"/>
          <w:sz w:val="28"/>
          <w:szCs w:val="28"/>
        </w:rPr>
        <w:t xml:space="preserve">«Рассмотрение проекта отчета об исполнении бюджета Гришковского сельского поселения </w:t>
      </w:r>
      <w:r w:rsidR="00430725">
        <w:rPr>
          <w:rFonts w:ascii="Times New Roman" w:hAnsi="Times New Roman"/>
          <w:sz w:val="28"/>
          <w:szCs w:val="28"/>
        </w:rPr>
        <w:t>Калининского района за 2016</w:t>
      </w:r>
      <w:r w:rsidRPr="001D0EF2">
        <w:rPr>
          <w:rFonts w:ascii="Times New Roman" w:hAnsi="Times New Roman"/>
          <w:sz w:val="28"/>
          <w:szCs w:val="28"/>
        </w:rPr>
        <w:t xml:space="preserve"> год»</w:t>
      </w:r>
    </w:p>
    <w:p w:rsidR="00C87A9D" w:rsidRPr="001D0EF2" w:rsidRDefault="00C87A9D" w:rsidP="00C87A9D">
      <w:pPr>
        <w:pStyle w:val="1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7A9D" w:rsidRDefault="00C87A9D" w:rsidP="00C87A9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87A9D" w:rsidRDefault="00C87A9D" w:rsidP="00C87A9D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22" w:type="dxa"/>
        <w:tblInd w:w="108" w:type="dxa"/>
        <w:tblLook w:val="01E0"/>
      </w:tblPr>
      <w:tblGrid>
        <w:gridCol w:w="426"/>
        <w:gridCol w:w="2693"/>
        <w:gridCol w:w="426"/>
        <w:gridCol w:w="6277"/>
      </w:tblGrid>
      <w:tr w:rsidR="00C87A9D" w:rsidTr="000077A0">
        <w:trPr>
          <w:trHeight w:val="1330"/>
        </w:trPr>
        <w:tc>
          <w:tcPr>
            <w:tcW w:w="426" w:type="dxa"/>
          </w:tcPr>
          <w:p w:rsidR="00C87A9D" w:rsidRDefault="00C87A9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  <w:lang w:val="en-US" w:eastAsia="en-US" w:bidi="en-US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693" w:type="dxa"/>
          </w:tcPr>
          <w:p w:rsidR="00C87A9D" w:rsidRDefault="00412804" w:rsidP="000077A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Куковенко</w:t>
            </w:r>
            <w:proofErr w:type="spellEnd"/>
          </w:p>
          <w:p w:rsidR="0090667A" w:rsidRDefault="0090667A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Денис</w:t>
            </w:r>
          </w:p>
          <w:p w:rsidR="00C87A9D" w:rsidRDefault="0090667A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Олегович</w:t>
            </w: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Рудченко</w:t>
            </w:r>
            <w:proofErr w:type="spellEnd"/>
          </w:p>
          <w:p w:rsidR="00C87A9D" w:rsidRDefault="00C87A9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Валентина</w:t>
            </w:r>
          </w:p>
          <w:p w:rsidR="00C87A9D" w:rsidRDefault="00C87A9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Михайловна</w:t>
            </w: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4F6CC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Крыжановская</w:t>
            </w:r>
          </w:p>
          <w:p w:rsidR="00C87A9D" w:rsidRDefault="004F6CC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Юлия</w:t>
            </w:r>
          </w:p>
          <w:p w:rsidR="00C87A9D" w:rsidRDefault="004F6CC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Михайловна</w:t>
            </w: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4F6CCD" w:rsidP="000077A0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Завгородняя</w:t>
            </w:r>
            <w:proofErr w:type="spellEnd"/>
          </w:p>
          <w:p w:rsidR="00C87A9D" w:rsidRDefault="004F6CC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Татьяна</w:t>
            </w:r>
            <w:r w:rsidR="00C87A9D">
              <w:rPr>
                <w:szCs w:val="28"/>
              </w:rPr>
              <w:t xml:space="preserve"> </w:t>
            </w:r>
          </w:p>
          <w:p w:rsidR="00C87A9D" w:rsidRDefault="004F6CC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Михайловна</w:t>
            </w: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C87A9D" w:rsidRDefault="00C87A9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C87A9D" w:rsidRDefault="00C87A9D" w:rsidP="000077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  <w:p w:rsidR="00C87A9D" w:rsidRDefault="00C87A9D" w:rsidP="000077A0">
            <w:pPr>
              <w:jc w:val="both"/>
              <w:rPr>
                <w:szCs w:val="28"/>
              </w:rPr>
            </w:pPr>
          </w:p>
          <w:p w:rsidR="00C87A9D" w:rsidRDefault="00C87A9D" w:rsidP="000077A0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426" w:type="dxa"/>
          </w:tcPr>
          <w:p w:rsidR="00C87A9D" w:rsidRDefault="00C87A9D" w:rsidP="000077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87A9D" w:rsidRDefault="00C87A9D" w:rsidP="000077A0">
            <w:pPr>
              <w:jc w:val="center"/>
              <w:rPr>
                <w:szCs w:val="28"/>
              </w:rPr>
            </w:pPr>
          </w:p>
          <w:p w:rsidR="00C87A9D" w:rsidRDefault="00C87A9D" w:rsidP="000077A0">
            <w:pPr>
              <w:jc w:val="center"/>
              <w:rPr>
                <w:szCs w:val="28"/>
              </w:rPr>
            </w:pPr>
          </w:p>
          <w:p w:rsidR="00C87A9D" w:rsidRDefault="00C87A9D" w:rsidP="000077A0">
            <w:pPr>
              <w:jc w:val="center"/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  <w:lang w:val="en-US"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7" w:type="dxa"/>
          </w:tcPr>
          <w:p w:rsidR="00C87A9D" w:rsidRDefault="00C87A9D" w:rsidP="000077A0">
            <w:pPr>
              <w:rPr>
                <w:szCs w:val="28"/>
              </w:rPr>
            </w:pPr>
            <w:r>
              <w:rPr>
                <w:szCs w:val="28"/>
              </w:rPr>
              <w:t>председатель постоянной комиссии по бюджету, экономике, налогам и распоряжению муниципальной собственностью, вопросам землепользования и благоустройству</w:t>
            </w: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  <w:r>
              <w:t>председатель постоянной комиссию по вопросам правового и организационного обеспечения деятельности органов местного самоуправления</w:t>
            </w: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  <w:r>
              <w:rPr>
                <w:szCs w:val="28"/>
              </w:rPr>
              <w:t>начальник финансового отдела администрации Гришковского сельского поселения Калининского района</w:t>
            </w: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 финансового отдела администрации Гришковского сельского поселения Калининского района</w:t>
            </w: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</w:rPr>
            </w:pPr>
            <w:r>
              <w:rPr>
                <w:szCs w:val="28"/>
              </w:rPr>
              <w:t xml:space="preserve">Сотрудник финансового отдела администрации Гришковского сельского поселения </w:t>
            </w:r>
          </w:p>
          <w:p w:rsidR="00C87A9D" w:rsidRDefault="00C87A9D" w:rsidP="000077A0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  <w:p w:rsidR="00C87A9D" w:rsidRDefault="00C87A9D" w:rsidP="000077A0">
            <w:pPr>
              <w:rPr>
                <w:szCs w:val="28"/>
              </w:rPr>
            </w:pPr>
          </w:p>
          <w:p w:rsidR="00C87A9D" w:rsidRDefault="00C87A9D" w:rsidP="000077A0">
            <w:pPr>
              <w:rPr>
                <w:szCs w:val="28"/>
                <w:lang w:eastAsia="en-US" w:bidi="en-US"/>
              </w:rPr>
            </w:pPr>
          </w:p>
        </w:tc>
      </w:tr>
    </w:tbl>
    <w:p w:rsidR="007915CF" w:rsidRDefault="007915CF"/>
    <w:p w:rsidR="00C87A9D" w:rsidRDefault="00C87A9D">
      <w:r>
        <w:t xml:space="preserve">Начальник финансового отдела </w:t>
      </w:r>
    </w:p>
    <w:p w:rsidR="00C87A9D" w:rsidRDefault="00C87A9D">
      <w:r>
        <w:t>администрации Гришковского</w:t>
      </w:r>
    </w:p>
    <w:p w:rsidR="00C87A9D" w:rsidRDefault="00C87A9D">
      <w:r>
        <w:t xml:space="preserve">сельского поселения                                                         </w:t>
      </w:r>
      <w:r w:rsidR="00897150">
        <w:t xml:space="preserve">         Ю.М. Крыжановская</w:t>
      </w:r>
    </w:p>
    <w:sectPr w:rsidR="00C87A9D" w:rsidSect="00C87A9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A9D"/>
    <w:rsid w:val="00020EA1"/>
    <w:rsid w:val="00033DFE"/>
    <w:rsid w:val="00046153"/>
    <w:rsid w:val="000C54CF"/>
    <w:rsid w:val="000D0FBE"/>
    <w:rsid w:val="00126A59"/>
    <w:rsid w:val="00162169"/>
    <w:rsid w:val="001C5AD5"/>
    <w:rsid w:val="001D7D7B"/>
    <w:rsid w:val="001E1969"/>
    <w:rsid w:val="002253C8"/>
    <w:rsid w:val="00240922"/>
    <w:rsid w:val="002936CC"/>
    <w:rsid w:val="002A08DB"/>
    <w:rsid w:val="002F5764"/>
    <w:rsid w:val="002F7E1E"/>
    <w:rsid w:val="0033648D"/>
    <w:rsid w:val="003571CA"/>
    <w:rsid w:val="00373219"/>
    <w:rsid w:val="003856F6"/>
    <w:rsid w:val="00412804"/>
    <w:rsid w:val="00430725"/>
    <w:rsid w:val="00472A7A"/>
    <w:rsid w:val="004E2B65"/>
    <w:rsid w:val="004F1A03"/>
    <w:rsid w:val="004F5C47"/>
    <w:rsid w:val="004F6CCD"/>
    <w:rsid w:val="00575620"/>
    <w:rsid w:val="00597394"/>
    <w:rsid w:val="005D02BE"/>
    <w:rsid w:val="0063280F"/>
    <w:rsid w:val="00642996"/>
    <w:rsid w:val="006F3168"/>
    <w:rsid w:val="00720FE5"/>
    <w:rsid w:val="00753D85"/>
    <w:rsid w:val="007915CF"/>
    <w:rsid w:val="00791C79"/>
    <w:rsid w:val="00797805"/>
    <w:rsid w:val="007A3C09"/>
    <w:rsid w:val="00813CF6"/>
    <w:rsid w:val="00826596"/>
    <w:rsid w:val="00837813"/>
    <w:rsid w:val="008459F1"/>
    <w:rsid w:val="00897150"/>
    <w:rsid w:val="008D6260"/>
    <w:rsid w:val="0090667A"/>
    <w:rsid w:val="00916748"/>
    <w:rsid w:val="00926451"/>
    <w:rsid w:val="009321CB"/>
    <w:rsid w:val="0094634F"/>
    <w:rsid w:val="009F7071"/>
    <w:rsid w:val="00A03181"/>
    <w:rsid w:val="00A15522"/>
    <w:rsid w:val="00A41D60"/>
    <w:rsid w:val="00A51114"/>
    <w:rsid w:val="00A7317E"/>
    <w:rsid w:val="00AE1E59"/>
    <w:rsid w:val="00B041CA"/>
    <w:rsid w:val="00B25C34"/>
    <w:rsid w:val="00B50241"/>
    <w:rsid w:val="00B613CE"/>
    <w:rsid w:val="00B632D8"/>
    <w:rsid w:val="00BF663C"/>
    <w:rsid w:val="00C16F56"/>
    <w:rsid w:val="00C41ACD"/>
    <w:rsid w:val="00C46ED7"/>
    <w:rsid w:val="00C87A9D"/>
    <w:rsid w:val="00CC40B5"/>
    <w:rsid w:val="00CE128A"/>
    <w:rsid w:val="00CE6174"/>
    <w:rsid w:val="00D35DED"/>
    <w:rsid w:val="00D407F5"/>
    <w:rsid w:val="00DA710B"/>
    <w:rsid w:val="00DB32FD"/>
    <w:rsid w:val="00DE50BF"/>
    <w:rsid w:val="00DE7AC8"/>
    <w:rsid w:val="00E10052"/>
    <w:rsid w:val="00E5337E"/>
    <w:rsid w:val="00E76C3B"/>
    <w:rsid w:val="00E94464"/>
    <w:rsid w:val="00EC5B57"/>
    <w:rsid w:val="00F149C5"/>
    <w:rsid w:val="00F75D19"/>
    <w:rsid w:val="00F77102"/>
    <w:rsid w:val="00FE5707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87A9D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87A9D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7A9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87A9D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paragraph" w:styleId="a3">
    <w:name w:val="header"/>
    <w:basedOn w:val="a"/>
    <w:link w:val="a4"/>
    <w:rsid w:val="00C87A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7A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5">
    <w:name w:val="Нормальный (таблица)"/>
    <w:basedOn w:val="a"/>
    <w:next w:val="a"/>
    <w:rsid w:val="00C87A9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A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Текст1"/>
    <w:basedOn w:val="a"/>
    <w:rsid w:val="00C87A9D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6605-CBCC-4B77-AE1D-0D02597A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2016-03-31T08:46:00Z</dcterms:created>
  <dcterms:modified xsi:type="dcterms:W3CDTF">2017-04-18T06:31:00Z</dcterms:modified>
</cp:coreProperties>
</file>